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690"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tblGrid>
      <w:tr w:rsidR="005507DA" w:rsidRPr="00711E44" w14:paraId="53EC73EA" w14:textId="77777777" w:rsidTr="0041160D">
        <w:tc>
          <w:tcPr>
            <w:tcW w:w="3690" w:type="dxa"/>
          </w:tcPr>
          <w:p w14:paraId="1D1B8481" w14:textId="4E0C6025" w:rsidR="00F51D3F" w:rsidRDefault="005507DA" w:rsidP="00914CE7">
            <w:pPr>
              <w:jc w:val="center"/>
              <w:rPr>
                <w:sz w:val="28"/>
                <w:szCs w:val="28"/>
              </w:rPr>
            </w:pPr>
            <w:proofErr w:type="spellStart"/>
            <w:r w:rsidRPr="005507DA">
              <w:rPr>
                <w:sz w:val="28"/>
                <w:szCs w:val="28"/>
              </w:rPr>
              <w:t>бұйрығына</w:t>
            </w:r>
            <w:proofErr w:type="spellEnd"/>
            <w:r w:rsidRPr="005507DA">
              <w:rPr>
                <w:sz w:val="28"/>
                <w:szCs w:val="28"/>
              </w:rPr>
              <w:t xml:space="preserve"> </w:t>
            </w:r>
            <w:r w:rsidR="00914CE7">
              <w:rPr>
                <w:sz w:val="28"/>
                <w:szCs w:val="28"/>
                <w:lang w:val="kk-KZ"/>
              </w:rPr>
              <w:t>1-</w:t>
            </w:r>
            <w:r w:rsidRPr="005507DA">
              <w:rPr>
                <w:sz w:val="28"/>
                <w:szCs w:val="28"/>
              </w:rPr>
              <w:t>қ</w:t>
            </w:r>
            <w:r w:rsidRPr="005507DA">
              <w:rPr>
                <w:sz w:val="28"/>
                <w:szCs w:val="28"/>
                <w:lang w:val="kk-KZ"/>
              </w:rPr>
              <w:t>о</w:t>
            </w:r>
            <w:proofErr w:type="spellStart"/>
            <w:r w:rsidRPr="005507DA">
              <w:rPr>
                <w:sz w:val="28"/>
                <w:szCs w:val="28"/>
              </w:rPr>
              <w:t>сымша</w:t>
            </w:r>
            <w:proofErr w:type="spellEnd"/>
          </w:p>
          <w:p w14:paraId="228E9B67" w14:textId="40603296" w:rsidR="00F51D3F" w:rsidRDefault="00F51D3F" w:rsidP="00711E44">
            <w:pPr>
              <w:rPr>
                <w:i/>
                <w:sz w:val="28"/>
                <w:szCs w:val="28"/>
                <w:lang w:val="kk-KZ"/>
              </w:rPr>
            </w:pPr>
          </w:p>
        </w:tc>
      </w:tr>
    </w:tbl>
    <w:p w14:paraId="3127CC5F" w14:textId="77777777" w:rsidR="005507DA" w:rsidRDefault="005507DA" w:rsidP="005507DA">
      <w:pPr>
        <w:jc w:val="right"/>
        <w:rPr>
          <w:i/>
          <w:sz w:val="28"/>
          <w:szCs w:val="28"/>
          <w:lang w:val="kk-KZ"/>
        </w:rPr>
      </w:pPr>
    </w:p>
    <w:p w14:paraId="257DB1A3" w14:textId="77777777" w:rsidR="00914CE7" w:rsidRPr="001B0100" w:rsidRDefault="00914CE7" w:rsidP="00914CE7">
      <w:pPr>
        <w:ind w:left="5954"/>
        <w:jc w:val="center"/>
        <w:rPr>
          <w:sz w:val="28"/>
          <w:szCs w:val="28"/>
          <w:lang w:val="kk-KZ"/>
        </w:rPr>
      </w:pPr>
      <w:r w:rsidRPr="00914CE7">
        <w:rPr>
          <w:sz w:val="28"/>
          <w:szCs w:val="28"/>
          <w:lang w:val="kk-KZ"/>
        </w:rPr>
        <w:t>«Аудиторлық қызметті жүзеге</w:t>
      </w:r>
      <w:r w:rsidRPr="00914CE7">
        <w:rPr>
          <w:sz w:val="28"/>
          <w:szCs w:val="28"/>
          <w:lang w:val="kk-KZ"/>
        </w:rPr>
        <w:br/>
        <w:t>асыруға лицензия беру»</w:t>
      </w:r>
      <w:r w:rsidRPr="00914CE7">
        <w:rPr>
          <w:sz w:val="28"/>
          <w:szCs w:val="28"/>
          <w:lang w:val="kk-KZ"/>
        </w:rPr>
        <w:br/>
        <w:t>мемлекеттік қызметін көрсету қағидаларына</w:t>
      </w:r>
      <w:r w:rsidRPr="001B0100">
        <w:rPr>
          <w:sz w:val="28"/>
          <w:szCs w:val="28"/>
          <w:lang w:val="kk-KZ"/>
        </w:rPr>
        <w:br/>
        <w:t xml:space="preserve">1-қосымша </w:t>
      </w:r>
    </w:p>
    <w:p w14:paraId="621490FB" w14:textId="77777777" w:rsidR="00914CE7" w:rsidRPr="001B0100" w:rsidRDefault="00914CE7" w:rsidP="00914CE7">
      <w:pPr>
        <w:ind w:left="5954"/>
        <w:jc w:val="center"/>
        <w:rPr>
          <w:sz w:val="28"/>
          <w:szCs w:val="28"/>
          <w:lang w:val="kk-KZ"/>
        </w:rPr>
      </w:pPr>
    </w:p>
    <w:p w14:paraId="4A0AD40F" w14:textId="77777777" w:rsidR="00914CE7" w:rsidRPr="001B0100" w:rsidRDefault="00914CE7" w:rsidP="00914CE7">
      <w:pPr>
        <w:jc w:val="center"/>
        <w:rPr>
          <w:b/>
          <w:bCs/>
          <w:sz w:val="28"/>
          <w:szCs w:val="28"/>
          <w:lang w:val="kk-KZ"/>
        </w:rPr>
      </w:pPr>
    </w:p>
    <w:p w14:paraId="1C762C5A" w14:textId="77777777" w:rsidR="00914CE7" w:rsidRPr="00914CE7" w:rsidRDefault="00914CE7" w:rsidP="00914CE7">
      <w:pPr>
        <w:jc w:val="center"/>
        <w:rPr>
          <w:b/>
          <w:bCs/>
          <w:sz w:val="28"/>
          <w:szCs w:val="28"/>
          <w:lang w:val="kk-KZ"/>
        </w:rPr>
      </w:pPr>
      <w:r w:rsidRPr="00914CE7">
        <w:rPr>
          <w:b/>
          <w:bCs/>
          <w:sz w:val="28"/>
          <w:szCs w:val="28"/>
          <w:lang w:val="kk-KZ"/>
        </w:rPr>
        <w:t xml:space="preserve">«Аудиторлық қызметті жүзеге асыруға лицензия беру» мемлекеттік қызметін көрсетуге қойылатын негізгі талаптардың тізбесі </w:t>
      </w:r>
    </w:p>
    <w:p w14:paraId="7C90378F" w14:textId="77777777" w:rsidR="00914CE7" w:rsidRPr="00914CE7" w:rsidRDefault="00914CE7" w:rsidP="00914CE7">
      <w:pPr>
        <w:jc w:val="center"/>
        <w:rPr>
          <w:b/>
          <w:bCs/>
          <w:sz w:val="28"/>
          <w:szCs w:val="28"/>
          <w:lang w:val="kk-KZ"/>
        </w:rPr>
      </w:pPr>
      <w:r w:rsidRPr="00914CE7">
        <w:rPr>
          <w:b/>
          <w:bCs/>
          <w:sz w:val="28"/>
          <w:szCs w:val="28"/>
          <w:lang w:val="kk-KZ"/>
        </w:rPr>
        <w:t>(бұдан әрі – негізгі талаптар тізбесі)</w:t>
      </w:r>
    </w:p>
    <w:p w14:paraId="43B05200" w14:textId="77777777" w:rsidR="00914CE7" w:rsidRPr="00914CE7" w:rsidRDefault="00914CE7" w:rsidP="00914CE7">
      <w:pPr>
        <w:jc w:val="center"/>
        <w:rPr>
          <w:b/>
          <w:bCs/>
          <w:sz w:val="28"/>
          <w:szCs w:val="28"/>
          <w:lang w:val="kk-KZ"/>
        </w:rPr>
      </w:pPr>
    </w:p>
    <w:p w14:paraId="5E4696F3" w14:textId="77777777" w:rsidR="00914CE7" w:rsidRPr="00914CE7" w:rsidRDefault="00914CE7" w:rsidP="00914CE7">
      <w:pPr>
        <w:jc w:val="center"/>
        <w:rPr>
          <w:b/>
          <w:bCs/>
          <w:sz w:val="28"/>
          <w:szCs w:val="28"/>
          <w:lang w:val="kk-KZ"/>
        </w:rPr>
      </w:pPr>
    </w:p>
    <w:tbl>
      <w:tblPr>
        <w:tblW w:w="994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4100"/>
        <w:gridCol w:w="5115"/>
      </w:tblGrid>
      <w:tr w:rsidR="00914CE7" w:rsidRPr="001B0100" w14:paraId="447D83EC" w14:textId="77777777" w:rsidTr="00C61526">
        <w:trPr>
          <w:trHeight w:val="30"/>
        </w:trPr>
        <w:tc>
          <w:tcPr>
            <w:tcW w:w="9945" w:type="dxa"/>
            <w:gridSpan w:val="3"/>
            <w:tcMar>
              <w:top w:w="15" w:type="dxa"/>
              <w:left w:w="15" w:type="dxa"/>
              <w:bottom w:w="15" w:type="dxa"/>
              <w:right w:w="15" w:type="dxa"/>
            </w:tcMar>
            <w:vAlign w:val="center"/>
          </w:tcPr>
          <w:p w14:paraId="2C729E91" w14:textId="463F5A5F" w:rsidR="003D0B7B" w:rsidRDefault="00914CE7" w:rsidP="00914CE7">
            <w:pPr>
              <w:jc w:val="both"/>
              <w:rPr>
                <w:sz w:val="28"/>
                <w:szCs w:val="28"/>
                <w:lang w:val="kk-KZ"/>
              </w:rPr>
            </w:pPr>
            <w:r w:rsidRPr="00914CE7">
              <w:rPr>
                <w:sz w:val="28"/>
                <w:szCs w:val="28"/>
                <w:lang w:val="kk-KZ"/>
              </w:rPr>
              <w:t>Мемлекеттік көрсетілетін қызметтің атауы: «Аудиторлық қызметті жүзеге асыруға лицензия беру»</w:t>
            </w:r>
            <w:r w:rsidR="003D0B7B">
              <w:rPr>
                <w:sz w:val="28"/>
                <w:szCs w:val="28"/>
                <w:lang w:val="kk-KZ"/>
              </w:rPr>
              <w:t xml:space="preserve"> </w:t>
            </w:r>
            <w:r w:rsidRPr="00914CE7">
              <w:rPr>
                <w:sz w:val="28"/>
                <w:szCs w:val="28"/>
                <w:lang w:val="kk-KZ"/>
              </w:rPr>
              <w:t>Мемлекеттік көрсетілетін қызметтің кіші түрлерінің атауы:</w:t>
            </w:r>
            <w:r w:rsidRPr="00914CE7">
              <w:rPr>
                <w:sz w:val="28"/>
                <w:szCs w:val="28"/>
                <w:lang w:val="kk-KZ"/>
              </w:rPr>
              <w:br/>
              <w:t>1. Аудиторлық қызметті жүзеге асыруға лицензия беру;</w:t>
            </w:r>
          </w:p>
          <w:p w14:paraId="5519D705" w14:textId="4439EF0D" w:rsidR="00914CE7" w:rsidRPr="00914CE7" w:rsidRDefault="00914CE7" w:rsidP="00914CE7">
            <w:pPr>
              <w:jc w:val="both"/>
              <w:rPr>
                <w:sz w:val="28"/>
                <w:szCs w:val="28"/>
                <w:lang w:val="kk-KZ"/>
              </w:rPr>
            </w:pPr>
            <w:r w:rsidRPr="00914CE7">
              <w:rPr>
                <w:sz w:val="28"/>
                <w:szCs w:val="28"/>
                <w:lang w:val="kk-KZ"/>
              </w:rPr>
              <w:t>2. Аудиторлық қызметті жүзеге асыруға лицензияны қайта ресімдеу;</w:t>
            </w:r>
          </w:p>
          <w:p w14:paraId="5B5AC67D" w14:textId="77777777" w:rsidR="00914CE7" w:rsidRPr="001B0100" w:rsidRDefault="00914CE7" w:rsidP="00914CE7">
            <w:pPr>
              <w:jc w:val="both"/>
              <w:rPr>
                <w:lang w:val="kk-KZ"/>
              </w:rPr>
            </w:pPr>
            <w:r w:rsidRPr="00914CE7">
              <w:rPr>
                <w:sz w:val="28"/>
                <w:szCs w:val="28"/>
                <w:lang w:val="kk-KZ"/>
              </w:rPr>
              <w:t>3. Аудиторлық қызметті жүзеге асыруға лицензияның қолданылуын тоқтату.</w:t>
            </w:r>
          </w:p>
        </w:tc>
      </w:tr>
      <w:tr w:rsidR="00914CE7" w:rsidRPr="00914CE7" w14:paraId="4E42C845" w14:textId="77777777" w:rsidTr="00C61526">
        <w:trPr>
          <w:trHeight w:val="30"/>
        </w:trPr>
        <w:tc>
          <w:tcPr>
            <w:tcW w:w="730" w:type="dxa"/>
            <w:tcMar>
              <w:top w:w="15" w:type="dxa"/>
              <w:left w:w="15" w:type="dxa"/>
              <w:bottom w:w="15" w:type="dxa"/>
              <w:right w:w="15" w:type="dxa"/>
            </w:tcMar>
            <w:vAlign w:val="center"/>
          </w:tcPr>
          <w:p w14:paraId="1E3ADEC3" w14:textId="77777777" w:rsidR="00914CE7" w:rsidRPr="00914CE7" w:rsidRDefault="00914CE7" w:rsidP="00914CE7">
            <w:pPr>
              <w:spacing w:after="20" w:line="276" w:lineRule="auto"/>
              <w:ind w:left="20"/>
              <w:jc w:val="both"/>
            </w:pPr>
            <w:r w:rsidRPr="00914CE7">
              <w:rPr>
                <w:color w:val="000000"/>
              </w:rPr>
              <w:t>1</w:t>
            </w:r>
          </w:p>
        </w:tc>
        <w:tc>
          <w:tcPr>
            <w:tcW w:w="4100" w:type="dxa"/>
            <w:tcMar>
              <w:top w:w="15" w:type="dxa"/>
              <w:left w:w="15" w:type="dxa"/>
              <w:bottom w:w="15" w:type="dxa"/>
              <w:right w:w="15" w:type="dxa"/>
            </w:tcMar>
            <w:vAlign w:val="center"/>
          </w:tcPr>
          <w:p w14:paraId="53809324" w14:textId="77777777" w:rsidR="00914CE7" w:rsidRPr="00914CE7" w:rsidRDefault="00914CE7" w:rsidP="00914CE7">
            <w:pPr>
              <w:spacing w:after="20" w:line="276" w:lineRule="auto"/>
              <w:ind w:left="20"/>
              <w:jc w:val="both"/>
            </w:pPr>
            <w:r w:rsidRPr="00914CE7">
              <w:rPr>
                <w:sz w:val="28"/>
                <w:szCs w:val="28"/>
                <w:lang w:val="kk-KZ"/>
              </w:rPr>
              <w:t>Көрсетілетін қызметті берушінің атауы</w:t>
            </w:r>
          </w:p>
        </w:tc>
        <w:tc>
          <w:tcPr>
            <w:tcW w:w="5115" w:type="dxa"/>
            <w:tcMar>
              <w:top w:w="15" w:type="dxa"/>
              <w:left w:w="15" w:type="dxa"/>
              <w:bottom w:w="15" w:type="dxa"/>
              <w:right w:w="15" w:type="dxa"/>
            </w:tcMar>
            <w:vAlign w:val="center"/>
          </w:tcPr>
          <w:p w14:paraId="06999DAE" w14:textId="77777777" w:rsidR="00914CE7" w:rsidRPr="00914CE7" w:rsidRDefault="00914CE7" w:rsidP="00914CE7">
            <w:pPr>
              <w:spacing w:after="20" w:line="276" w:lineRule="auto"/>
              <w:ind w:left="20"/>
              <w:jc w:val="both"/>
            </w:pPr>
            <w:r w:rsidRPr="00914CE7">
              <w:rPr>
                <w:sz w:val="28"/>
                <w:szCs w:val="28"/>
                <w:lang w:val="kk-KZ"/>
              </w:rPr>
              <w:t>Қазақстан Республикасы Қаржы министрлігінің Ішкі мемлекеттік аудит комитеті (бұдан әрі – көрсетілетін қызметті беруші)</w:t>
            </w:r>
          </w:p>
        </w:tc>
      </w:tr>
      <w:tr w:rsidR="00914CE7" w:rsidRPr="00914CE7" w14:paraId="24422399" w14:textId="77777777" w:rsidTr="00C61526">
        <w:trPr>
          <w:trHeight w:val="30"/>
        </w:trPr>
        <w:tc>
          <w:tcPr>
            <w:tcW w:w="730" w:type="dxa"/>
            <w:tcMar>
              <w:top w:w="15" w:type="dxa"/>
              <w:left w:w="15" w:type="dxa"/>
              <w:bottom w:w="15" w:type="dxa"/>
              <w:right w:w="15" w:type="dxa"/>
            </w:tcMar>
            <w:vAlign w:val="center"/>
          </w:tcPr>
          <w:p w14:paraId="7309D169" w14:textId="77777777" w:rsidR="00914CE7" w:rsidRPr="00914CE7" w:rsidRDefault="00914CE7" w:rsidP="00914CE7">
            <w:pPr>
              <w:spacing w:after="20" w:line="276" w:lineRule="auto"/>
              <w:ind w:left="20"/>
              <w:jc w:val="both"/>
            </w:pPr>
            <w:r w:rsidRPr="00914CE7">
              <w:rPr>
                <w:color w:val="000000"/>
              </w:rPr>
              <w:t>2</w:t>
            </w:r>
          </w:p>
        </w:tc>
        <w:tc>
          <w:tcPr>
            <w:tcW w:w="4100" w:type="dxa"/>
            <w:tcMar>
              <w:top w:w="15" w:type="dxa"/>
              <w:left w:w="15" w:type="dxa"/>
              <w:bottom w:w="15" w:type="dxa"/>
              <w:right w:w="15" w:type="dxa"/>
            </w:tcMar>
            <w:vAlign w:val="center"/>
          </w:tcPr>
          <w:p w14:paraId="5AB39AE2" w14:textId="77777777" w:rsidR="00914CE7" w:rsidRPr="00914CE7" w:rsidRDefault="00914CE7" w:rsidP="00914CE7">
            <w:pPr>
              <w:spacing w:after="20" w:line="276" w:lineRule="auto"/>
              <w:ind w:left="20"/>
              <w:jc w:val="both"/>
            </w:pPr>
            <w:r w:rsidRPr="00914CE7">
              <w:rPr>
                <w:sz w:val="28"/>
                <w:szCs w:val="28"/>
                <w:lang w:val="kk-KZ"/>
              </w:rPr>
              <w:t>Мемлекеттік қызметті ұсыну тәсілдері</w:t>
            </w:r>
          </w:p>
        </w:tc>
        <w:tc>
          <w:tcPr>
            <w:tcW w:w="5115" w:type="dxa"/>
            <w:tcMar>
              <w:top w:w="15" w:type="dxa"/>
              <w:left w:w="15" w:type="dxa"/>
              <w:bottom w:w="15" w:type="dxa"/>
              <w:right w:w="15" w:type="dxa"/>
            </w:tcMar>
            <w:vAlign w:val="center"/>
          </w:tcPr>
          <w:p w14:paraId="3749C61D" w14:textId="590937F8" w:rsidR="00914CE7" w:rsidRPr="00914CE7" w:rsidRDefault="00914CE7" w:rsidP="00914CE7">
            <w:pPr>
              <w:spacing w:after="20" w:line="276" w:lineRule="auto"/>
              <w:ind w:left="20"/>
              <w:jc w:val="both"/>
            </w:pPr>
            <w:r w:rsidRPr="00914CE7">
              <w:rPr>
                <w:sz w:val="28"/>
                <w:szCs w:val="28"/>
                <w:lang w:val="kk-KZ"/>
              </w:rPr>
              <w:t>Өтінішті қабылдау және мемлекеттік қызметтің нәтижелерін алу: «</w:t>
            </w:r>
            <w:r w:rsidR="007E35E0">
              <w:rPr>
                <w:sz w:val="28"/>
                <w:szCs w:val="28"/>
                <w:lang w:val="kk-KZ"/>
              </w:rPr>
              <w:t xml:space="preserve">Цифрлық </w:t>
            </w:r>
            <w:r w:rsidRPr="00914CE7">
              <w:rPr>
                <w:sz w:val="28"/>
                <w:szCs w:val="28"/>
                <w:lang w:val="kk-KZ"/>
              </w:rPr>
              <w:t>үкіметтің» веб-порталдары (бұдан әрі – портал) www.egov.kz, www.elicense.kz арқылы жүзеге асырылады.</w:t>
            </w:r>
          </w:p>
        </w:tc>
      </w:tr>
      <w:tr w:rsidR="00914CE7" w:rsidRPr="00914CE7" w14:paraId="6EF83800" w14:textId="77777777" w:rsidTr="00C61526">
        <w:trPr>
          <w:trHeight w:val="30"/>
        </w:trPr>
        <w:tc>
          <w:tcPr>
            <w:tcW w:w="730" w:type="dxa"/>
            <w:tcMar>
              <w:top w:w="15" w:type="dxa"/>
              <w:left w:w="15" w:type="dxa"/>
              <w:bottom w:w="15" w:type="dxa"/>
              <w:right w:w="15" w:type="dxa"/>
            </w:tcMar>
            <w:vAlign w:val="center"/>
          </w:tcPr>
          <w:p w14:paraId="185C6EFD" w14:textId="77777777" w:rsidR="00914CE7" w:rsidRPr="00914CE7" w:rsidRDefault="00914CE7" w:rsidP="00914CE7">
            <w:pPr>
              <w:spacing w:after="20" w:line="276" w:lineRule="auto"/>
              <w:ind w:left="20"/>
              <w:jc w:val="both"/>
            </w:pPr>
            <w:r w:rsidRPr="00914CE7">
              <w:rPr>
                <w:color w:val="000000"/>
              </w:rPr>
              <w:t>3</w:t>
            </w:r>
          </w:p>
        </w:tc>
        <w:tc>
          <w:tcPr>
            <w:tcW w:w="4100" w:type="dxa"/>
            <w:tcMar>
              <w:top w:w="15" w:type="dxa"/>
              <w:left w:w="15" w:type="dxa"/>
              <w:bottom w:w="15" w:type="dxa"/>
              <w:right w:w="15" w:type="dxa"/>
            </w:tcMar>
            <w:vAlign w:val="center"/>
          </w:tcPr>
          <w:p w14:paraId="2D1AA18C" w14:textId="77777777" w:rsidR="00914CE7" w:rsidRPr="00914CE7" w:rsidRDefault="00914CE7" w:rsidP="00914CE7">
            <w:pPr>
              <w:spacing w:after="20" w:line="276" w:lineRule="auto"/>
              <w:ind w:left="20"/>
              <w:jc w:val="both"/>
            </w:pPr>
            <w:r w:rsidRPr="00914CE7">
              <w:rPr>
                <w:sz w:val="28"/>
                <w:szCs w:val="28"/>
                <w:lang w:val="kk-KZ"/>
              </w:rPr>
              <w:t>Мемлекеттік қызмет көрсету мерзімі</w:t>
            </w:r>
          </w:p>
        </w:tc>
        <w:tc>
          <w:tcPr>
            <w:tcW w:w="5115" w:type="dxa"/>
            <w:tcMar>
              <w:top w:w="15" w:type="dxa"/>
              <w:left w:w="15" w:type="dxa"/>
              <w:bottom w:w="15" w:type="dxa"/>
              <w:right w:w="15" w:type="dxa"/>
            </w:tcMar>
            <w:vAlign w:val="center"/>
          </w:tcPr>
          <w:p w14:paraId="71B45631" w14:textId="1CF57170" w:rsidR="00914CE7" w:rsidRPr="008D2C92" w:rsidRDefault="00914CE7" w:rsidP="00914CE7">
            <w:pPr>
              <w:jc w:val="both"/>
              <w:rPr>
                <w:sz w:val="28"/>
                <w:szCs w:val="28"/>
                <w:lang w:val="kk-KZ"/>
              </w:rPr>
            </w:pPr>
            <w:r w:rsidRPr="00914CE7">
              <w:rPr>
                <w:sz w:val="28"/>
                <w:szCs w:val="28"/>
                <w:lang w:val="kk-KZ"/>
              </w:rPr>
              <w:t xml:space="preserve">лицензия беру – </w:t>
            </w:r>
            <w:r w:rsidR="00B376E4">
              <w:rPr>
                <w:sz w:val="28"/>
                <w:szCs w:val="28"/>
                <w:lang w:val="kk-KZ"/>
              </w:rPr>
              <w:t>4</w:t>
            </w:r>
            <w:r w:rsidR="008D2C92">
              <w:rPr>
                <w:sz w:val="28"/>
                <w:szCs w:val="28"/>
                <w:lang w:val="kk-KZ"/>
              </w:rPr>
              <w:t xml:space="preserve"> </w:t>
            </w:r>
            <w:r w:rsidRPr="008D2C92">
              <w:rPr>
                <w:sz w:val="28"/>
                <w:szCs w:val="28"/>
                <w:lang w:val="kk-KZ"/>
              </w:rPr>
              <w:t>(</w:t>
            </w:r>
            <w:r w:rsidR="00B376E4">
              <w:rPr>
                <w:sz w:val="28"/>
                <w:szCs w:val="28"/>
                <w:lang w:val="kk-KZ"/>
              </w:rPr>
              <w:t>төрт</w:t>
            </w:r>
            <w:r w:rsidRPr="008D2C92">
              <w:rPr>
                <w:sz w:val="28"/>
                <w:szCs w:val="28"/>
                <w:lang w:val="kk-KZ"/>
              </w:rPr>
              <w:t xml:space="preserve">) жұмыс күні; лицензияны қайта ресімдеу – </w:t>
            </w:r>
            <w:r w:rsidR="00B376E4">
              <w:rPr>
                <w:sz w:val="28"/>
                <w:szCs w:val="28"/>
                <w:lang w:val="kk-KZ"/>
              </w:rPr>
              <w:t>4</w:t>
            </w:r>
            <w:r w:rsidRPr="008D2C92">
              <w:rPr>
                <w:sz w:val="28"/>
                <w:szCs w:val="28"/>
                <w:lang w:val="kk-KZ"/>
              </w:rPr>
              <w:t xml:space="preserve"> (</w:t>
            </w:r>
            <w:r w:rsidR="00B376E4">
              <w:rPr>
                <w:sz w:val="28"/>
                <w:szCs w:val="28"/>
                <w:lang w:val="kk-KZ"/>
              </w:rPr>
              <w:t>төрт</w:t>
            </w:r>
            <w:r w:rsidRPr="008D2C92">
              <w:rPr>
                <w:sz w:val="28"/>
                <w:szCs w:val="28"/>
                <w:lang w:val="kk-KZ"/>
              </w:rPr>
              <w:t xml:space="preserve">) жұмыс күні; </w:t>
            </w:r>
          </w:p>
          <w:p w14:paraId="08C7AB03" w14:textId="4AA4DB87" w:rsidR="00914CE7" w:rsidRPr="00914CE7" w:rsidRDefault="00914CE7" w:rsidP="00914CE7">
            <w:pPr>
              <w:spacing w:after="20" w:line="276" w:lineRule="auto"/>
              <w:ind w:left="20"/>
              <w:jc w:val="both"/>
            </w:pPr>
            <w:r w:rsidRPr="008D2C92">
              <w:rPr>
                <w:sz w:val="28"/>
                <w:szCs w:val="28"/>
                <w:lang w:val="kk-KZ"/>
              </w:rPr>
              <w:t xml:space="preserve">лицензияның қолданылуын тоқтату – </w:t>
            </w:r>
            <w:r w:rsidR="008D2C92" w:rsidRPr="008D2C92">
              <w:rPr>
                <w:sz w:val="28"/>
                <w:szCs w:val="28"/>
                <w:lang w:val="kk-KZ"/>
              </w:rPr>
              <w:t>10</w:t>
            </w:r>
            <w:r w:rsidRPr="008D2C92">
              <w:rPr>
                <w:sz w:val="28"/>
                <w:szCs w:val="28"/>
                <w:lang w:val="kk-KZ"/>
              </w:rPr>
              <w:t xml:space="preserve"> (</w:t>
            </w:r>
            <w:r w:rsidR="008D2C92" w:rsidRPr="008D2C92">
              <w:rPr>
                <w:sz w:val="28"/>
                <w:szCs w:val="28"/>
                <w:lang w:val="kk-KZ"/>
              </w:rPr>
              <w:t>он</w:t>
            </w:r>
            <w:r w:rsidRPr="008D2C92">
              <w:rPr>
                <w:sz w:val="28"/>
                <w:szCs w:val="28"/>
                <w:lang w:val="kk-KZ"/>
              </w:rPr>
              <w:t>) жұмыс күні.</w:t>
            </w:r>
          </w:p>
        </w:tc>
      </w:tr>
      <w:tr w:rsidR="00914CE7" w:rsidRPr="00914CE7" w14:paraId="6E30952D" w14:textId="77777777" w:rsidTr="00C61526">
        <w:trPr>
          <w:trHeight w:val="30"/>
        </w:trPr>
        <w:tc>
          <w:tcPr>
            <w:tcW w:w="730" w:type="dxa"/>
            <w:tcMar>
              <w:top w:w="15" w:type="dxa"/>
              <w:left w:w="15" w:type="dxa"/>
              <w:bottom w:w="15" w:type="dxa"/>
              <w:right w:w="15" w:type="dxa"/>
            </w:tcMar>
            <w:vAlign w:val="center"/>
          </w:tcPr>
          <w:p w14:paraId="438954C1" w14:textId="77777777" w:rsidR="00914CE7" w:rsidRPr="00914CE7" w:rsidRDefault="00914CE7" w:rsidP="00914CE7">
            <w:pPr>
              <w:spacing w:after="20" w:line="276" w:lineRule="auto"/>
              <w:ind w:left="20"/>
              <w:jc w:val="both"/>
            </w:pPr>
            <w:r w:rsidRPr="00914CE7">
              <w:rPr>
                <w:color w:val="000000"/>
              </w:rPr>
              <w:t>4</w:t>
            </w:r>
          </w:p>
        </w:tc>
        <w:tc>
          <w:tcPr>
            <w:tcW w:w="4100" w:type="dxa"/>
            <w:tcMar>
              <w:top w:w="15" w:type="dxa"/>
              <w:left w:w="15" w:type="dxa"/>
              <w:bottom w:w="15" w:type="dxa"/>
              <w:right w:w="15" w:type="dxa"/>
            </w:tcMar>
            <w:vAlign w:val="center"/>
          </w:tcPr>
          <w:p w14:paraId="06855A97" w14:textId="77777777" w:rsidR="00914CE7" w:rsidRPr="00914CE7" w:rsidRDefault="00914CE7" w:rsidP="00914CE7">
            <w:pPr>
              <w:spacing w:after="20" w:line="276" w:lineRule="auto"/>
              <w:ind w:left="20"/>
              <w:jc w:val="both"/>
            </w:pPr>
            <w:r w:rsidRPr="00914CE7">
              <w:rPr>
                <w:sz w:val="28"/>
                <w:szCs w:val="28"/>
                <w:lang w:val="kk-KZ"/>
              </w:rPr>
              <w:t>Мемлекеттік қызмет көрсету нысаны</w:t>
            </w:r>
          </w:p>
        </w:tc>
        <w:tc>
          <w:tcPr>
            <w:tcW w:w="5115" w:type="dxa"/>
            <w:tcMar>
              <w:top w:w="15" w:type="dxa"/>
              <w:left w:w="15" w:type="dxa"/>
              <w:bottom w:w="15" w:type="dxa"/>
              <w:right w:w="15" w:type="dxa"/>
            </w:tcMar>
            <w:vAlign w:val="center"/>
          </w:tcPr>
          <w:p w14:paraId="44F10A9A" w14:textId="50BBB2F3" w:rsidR="00914CE7" w:rsidRPr="00914CE7" w:rsidRDefault="00914CE7" w:rsidP="00914CE7">
            <w:pPr>
              <w:spacing w:after="20" w:line="276" w:lineRule="auto"/>
              <w:ind w:left="20"/>
              <w:jc w:val="both"/>
            </w:pPr>
            <w:r w:rsidRPr="00914CE7">
              <w:rPr>
                <w:sz w:val="28"/>
                <w:szCs w:val="28"/>
                <w:lang w:val="kk-KZ"/>
              </w:rPr>
              <w:t>Электрондық (ішінара автоматтандырылған)</w:t>
            </w:r>
          </w:p>
        </w:tc>
      </w:tr>
      <w:tr w:rsidR="00914CE7" w:rsidRPr="00914CE7" w14:paraId="0F3CF74C" w14:textId="77777777" w:rsidTr="00C61526">
        <w:trPr>
          <w:trHeight w:val="30"/>
        </w:trPr>
        <w:tc>
          <w:tcPr>
            <w:tcW w:w="730" w:type="dxa"/>
            <w:tcMar>
              <w:top w:w="15" w:type="dxa"/>
              <w:left w:w="15" w:type="dxa"/>
              <w:bottom w:w="15" w:type="dxa"/>
              <w:right w:w="15" w:type="dxa"/>
            </w:tcMar>
            <w:vAlign w:val="center"/>
          </w:tcPr>
          <w:p w14:paraId="58D7DA61" w14:textId="77777777" w:rsidR="00914CE7" w:rsidRPr="00914CE7" w:rsidRDefault="00914CE7" w:rsidP="00914CE7">
            <w:pPr>
              <w:spacing w:after="20" w:line="276" w:lineRule="auto"/>
              <w:ind w:left="20"/>
              <w:jc w:val="both"/>
            </w:pPr>
            <w:r w:rsidRPr="00914CE7">
              <w:rPr>
                <w:color w:val="000000"/>
              </w:rPr>
              <w:t>5</w:t>
            </w:r>
          </w:p>
        </w:tc>
        <w:tc>
          <w:tcPr>
            <w:tcW w:w="4100" w:type="dxa"/>
            <w:tcMar>
              <w:top w:w="15" w:type="dxa"/>
              <w:left w:w="15" w:type="dxa"/>
              <w:bottom w:w="15" w:type="dxa"/>
              <w:right w:w="15" w:type="dxa"/>
            </w:tcMar>
            <w:vAlign w:val="center"/>
          </w:tcPr>
          <w:p w14:paraId="6BE19EF7" w14:textId="77777777" w:rsidR="00914CE7" w:rsidRPr="00914CE7" w:rsidRDefault="00914CE7" w:rsidP="00914CE7">
            <w:pPr>
              <w:spacing w:after="20" w:line="276" w:lineRule="auto"/>
              <w:ind w:left="20"/>
              <w:jc w:val="both"/>
            </w:pPr>
            <w:r w:rsidRPr="00914CE7">
              <w:rPr>
                <w:sz w:val="28"/>
                <w:szCs w:val="28"/>
                <w:lang w:val="kk-KZ"/>
              </w:rPr>
              <w:t>Мемлекеттік қызмет көрсету нәтижесі</w:t>
            </w:r>
          </w:p>
        </w:tc>
        <w:tc>
          <w:tcPr>
            <w:tcW w:w="5115" w:type="dxa"/>
            <w:tcMar>
              <w:top w:w="15" w:type="dxa"/>
              <w:left w:w="15" w:type="dxa"/>
              <w:bottom w:w="15" w:type="dxa"/>
              <w:right w:w="15" w:type="dxa"/>
            </w:tcMar>
            <w:vAlign w:val="center"/>
          </w:tcPr>
          <w:p w14:paraId="499C60DE" w14:textId="66EED8E3" w:rsidR="00914CE7" w:rsidRPr="00914CE7" w:rsidRDefault="00914CE7" w:rsidP="003D0B7B">
            <w:pPr>
              <w:spacing w:after="20" w:line="276" w:lineRule="auto"/>
              <w:ind w:left="20"/>
              <w:jc w:val="both"/>
            </w:pPr>
            <w:r w:rsidRPr="00914CE7">
              <w:rPr>
                <w:sz w:val="28"/>
                <w:szCs w:val="28"/>
                <w:lang w:val="kk-KZ"/>
              </w:rPr>
              <w:t>Аудиторлық қызметті жүзеге асыруға лицензия беру</w:t>
            </w:r>
            <w:r w:rsidR="0080618F">
              <w:rPr>
                <w:sz w:val="28"/>
                <w:szCs w:val="28"/>
                <w:lang w:val="kk-KZ"/>
              </w:rPr>
              <w:t xml:space="preserve">, </w:t>
            </w:r>
            <w:r w:rsidRPr="00914CE7">
              <w:rPr>
                <w:sz w:val="28"/>
                <w:szCs w:val="28"/>
                <w:lang w:val="kk-KZ"/>
              </w:rPr>
              <w:t xml:space="preserve">қайта ресімдеу және  лицензияның қолданылуын тоқтату </w:t>
            </w:r>
            <w:r w:rsidRPr="00914CE7">
              <w:rPr>
                <w:sz w:val="28"/>
                <w:szCs w:val="28"/>
                <w:lang w:val="kk-KZ"/>
              </w:rPr>
              <w:lastRenderedPageBreak/>
              <w:t>немесе осы негізгі талаптар тізбесінің 9-тармағында көзделген жағдайларда және негіздер бойынша мемлекеттік қызметті көрсетуден бас тарту туралы дәлелді жауап беру.</w:t>
            </w:r>
            <w:r w:rsidR="003D0B7B">
              <w:rPr>
                <w:sz w:val="28"/>
                <w:szCs w:val="28"/>
                <w:lang w:val="kk-KZ"/>
              </w:rPr>
              <w:t xml:space="preserve"> </w:t>
            </w:r>
            <w:r w:rsidRPr="00914CE7">
              <w:rPr>
                <w:sz w:val="28"/>
                <w:szCs w:val="28"/>
                <w:lang w:val="kk-KZ"/>
              </w:rPr>
              <w:t>Мемлекеттік қызмет көрсету нәтижесін ұсыну нысаны – электрондық.</w:t>
            </w:r>
          </w:p>
        </w:tc>
      </w:tr>
      <w:tr w:rsidR="00914CE7" w:rsidRPr="00914CE7" w14:paraId="535443B5" w14:textId="77777777" w:rsidTr="00C61526">
        <w:trPr>
          <w:trHeight w:val="30"/>
        </w:trPr>
        <w:tc>
          <w:tcPr>
            <w:tcW w:w="730" w:type="dxa"/>
            <w:tcMar>
              <w:top w:w="15" w:type="dxa"/>
              <w:left w:w="15" w:type="dxa"/>
              <w:bottom w:w="15" w:type="dxa"/>
              <w:right w:w="15" w:type="dxa"/>
            </w:tcMar>
            <w:vAlign w:val="center"/>
          </w:tcPr>
          <w:p w14:paraId="30E7DF80" w14:textId="77777777" w:rsidR="00914CE7" w:rsidRPr="00914CE7" w:rsidRDefault="00914CE7" w:rsidP="00914CE7">
            <w:pPr>
              <w:spacing w:after="20" w:line="276" w:lineRule="auto"/>
              <w:ind w:left="20"/>
              <w:jc w:val="both"/>
            </w:pPr>
            <w:r w:rsidRPr="00914CE7">
              <w:rPr>
                <w:color w:val="000000"/>
              </w:rPr>
              <w:lastRenderedPageBreak/>
              <w:t>6</w:t>
            </w:r>
          </w:p>
        </w:tc>
        <w:tc>
          <w:tcPr>
            <w:tcW w:w="4100" w:type="dxa"/>
            <w:tcMar>
              <w:top w:w="15" w:type="dxa"/>
              <w:left w:w="15" w:type="dxa"/>
              <w:bottom w:w="15" w:type="dxa"/>
              <w:right w:w="15" w:type="dxa"/>
            </w:tcMar>
            <w:vAlign w:val="center"/>
          </w:tcPr>
          <w:p w14:paraId="4A75F084" w14:textId="77777777" w:rsidR="00914CE7" w:rsidRPr="00914CE7" w:rsidRDefault="00914CE7" w:rsidP="00914CE7">
            <w:pPr>
              <w:spacing w:after="20" w:line="276" w:lineRule="auto"/>
              <w:ind w:left="20"/>
              <w:jc w:val="both"/>
              <w:rPr>
                <w:lang w:val="kk-KZ"/>
              </w:rPr>
            </w:pPr>
            <w:r w:rsidRPr="00914CE7">
              <w:rPr>
                <w:sz w:val="28"/>
                <w:szCs w:val="28"/>
                <w:lang w:val="kk-KZ"/>
              </w:rPr>
              <w:t>Мемлекеттік қызметті көрсету кезінде көрсетілетін қызметті алушыдан алынатын төлемақы мөлшері және Қазақстан Республикасының заңнамасында көзделген жағдайларда төлемақы алу тәсілдері</w:t>
            </w:r>
          </w:p>
        </w:tc>
        <w:tc>
          <w:tcPr>
            <w:tcW w:w="5115" w:type="dxa"/>
            <w:tcMar>
              <w:top w:w="15" w:type="dxa"/>
              <w:left w:w="15" w:type="dxa"/>
              <w:bottom w:w="15" w:type="dxa"/>
              <w:right w:w="15" w:type="dxa"/>
            </w:tcMar>
          </w:tcPr>
          <w:p w14:paraId="0F8E5DAA" w14:textId="6F007378" w:rsidR="00EB459A" w:rsidRDefault="00914CE7" w:rsidP="00364602">
            <w:pPr>
              <w:pStyle w:val="a8"/>
              <w:jc w:val="both"/>
              <w:rPr>
                <w:sz w:val="28"/>
                <w:szCs w:val="28"/>
                <w:lang w:val="kk-KZ"/>
              </w:rPr>
            </w:pPr>
            <w:r w:rsidRPr="00364602">
              <w:rPr>
                <w:sz w:val="28"/>
                <w:szCs w:val="28"/>
                <w:lang w:val="kk-KZ"/>
              </w:rPr>
              <w:t xml:space="preserve">Мемлекеттік қызмет заңды тұлғаларға ақылы негізде көрсетіледі. </w:t>
            </w:r>
            <w:r w:rsidR="004C0F62">
              <w:rPr>
                <w:sz w:val="28"/>
                <w:szCs w:val="28"/>
                <w:lang w:val="kk-KZ"/>
              </w:rPr>
              <w:t>Қазақстан Республикасының Салық кодексінің 616-бабына</w:t>
            </w:r>
            <w:r w:rsidRPr="00364602">
              <w:rPr>
                <w:sz w:val="28"/>
                <w:szCs w:val="28"/>
                <w:lang w:val="kk-KZ"/>
              </w:rPr>
              <w:t xml:space="preserve"> сәйкес жекелеген қызмет түрлерімен айналысу құқығы үшін лицензиялық алым төленеді:</w:t>
            </w:r>
            <w:r w:rsidRPr="00364602">
              <w:rPr>
                <w:sz w:val="28"/>
                <w:szCs w:val="28"/>
                <w:lang w:val="kk-KZ"/>
              </w:rPr>
              <w:br/>
              <w:t>1) аудиторлық қызметпен айналысу құқығына лицензия беру кезіндегі лицензиялық алым – 10 айлық есептік көрсеткішті құрайды;</w:t>
            </w:r>
          </w:p>
          <w:p w14:paraId="2998C894" w14:textId="4A362723" w:rsidR="00914CE7" w:rsidRPr="00364602" w:rsidRDefault="00914CE7" w:rsidP="00364602">
            <w:pPr>
              <w:pStyle w:val="a8"/>
              <w:jc w:val="both"/>
              <w:rPr>
                <w:sz w:val="28"/>
                <w:szCs w:val="28"/>
                <w:lang w:val="kk-KZ"/>
              </w:rPr>
            </w:pPr>
            <w:r w:rsidRPr="00364602">
              <w:rPr>
                <w:sz w:val="28"/>
                <w:szCs w:val="28"/>
                <w:lang w:val="kk-KZ"/>
              </w:rPr>
              <w:t xml:space="preserve">2) лицензияны қайта ресімдеу үшін лицензиялық алым – лицензия беру кезіндегі мөлшерлеменің 10 </w:t>
            </w:r>
            <w:r w:rsidR="004C0F62">
              <w:rPr>
                <w:sz w:val="28"/>
                <w:szCs w:val="28"/>
                <w:lang w:val="kk-KZ"/>
              </w:rPr>
              <w:t>пайыз</w:t>
            </w:r>
            <w:r w:rsidRPr="00364602">
              <w:rPr>
                <w:sz w:val="28"/>
                <w:szCs w:val="28"/>
                <w:lang w:val="kk-KZ"/>
              </w:rPr>
              <w:t xml:space="preserve">ын құрайды; </w:t>
            </w:r>
          </w:p>
          <w:p w14:paraId="65539A53" w14:textId="26D85D6F" w:rsidR="00005DD7" w:rsidRPr="00005DD7" w:rsidRDefault="00914CE7" w:rsidP="007B5568">
            <w:pPr>
              <w:pStyle w:val="a8"/>
              <w:jc w:val="both"/>
              <w:rPr>
                <w:sz w:val="28"/>
                <w:szCs w:val="28"/>
                <w:lang w:val="kk-KZ"/>
              </w:rPr>
            </w:pPr>
            <w:r w:rsidRPr="00364602">
              <w:rPr>
                <w:sz w:val="28"/>
                <w:szCs w:val="28"/>
                <w:lang w:val="kk-KZ"/>
              </w:rPr>
              <w:t>3) лицензияны тоқтатқаны үшін лицензиялық алым алынбайды.</w:t>
            </w:r>
          </w:p>
        </w:tc>
      </w:tr>
      <w:tr w:rsidR="00914CE7" w:rsidRPr="001B0100" w14:paraId="05B32213" w14:textId="77777777" w:rsidTr="00C61526">
        <w:trPr>
          <w:trHeight w:val="30"/>
        </w:trPr>
        <w:tc>
          <w:tcPr>
            <w:tcW w:w="730" w:type="dxa"/>
            <w:tcMar>
              <w:top w:w="15" w:type="dxa"/>
              <w:left w:w="15" w:type="dxa"/>
              <w:bottom w:w="15" w:type="dxa"/>
              <w:right w:w="15" w:type="dxa"/>
            </w:tcMar>
            <w:vAlign w:val="center"/>
          </w:tcPr>
          <w:p w14:paraId="62B6639F" w14:textId="77777777" w:rsidR="00914CE7" w:rsidRPr="00914CE7" w:rsidRDefault="00914CE7" w:rsidP="00914CE7">
            <w:pPr>
              <w:spacing w:after="20" w:line="276" w:lineRule="auto"/>
              <w:ind w:left="20"/>
              <w:jc w:val="both"/>
            </w:pPr>
            <w:r w:rsidRPr="00914CE7">
              <w:rPr>
                <w:color w:val="000000"/>
              </w:rPr>
              <w:t>7</w:t>
            </w:r>
          </w:p>
        </w:tc>
        <w:tc>
          <w:tcPr>
            <w:tcW w:w="4100" w:type="dxa"/>
            <w:tcMar>
              <w:top w:w="15" w:type="dxa"/>
              <w:left w:w="15" w:type="dxa"/>
              <w:bottom w:w="15" w:type="dxa"/>
              <w:right w:w="15" w:type="dxa"/>
            </w:tcMar>
            <w:vAlign w:val="center"/>
          </w:tcPr>
          <w:p w14:paraId="0A18C80C" w14:textId="77777777" w:rsidR="00914CE7" w:rsidRPr="00914CE7" w:rsidRDefault="00914CE7" w:rsidP="00914CE7">
            <w:pPr>
              <w:spacing w:after="20" w:line="276" w:lineRule="auto"/>
              <w:ind w:left="20"/>
              <w:jc w:val="both"/>
            </w:pPr>
            <w:r w:rsidRPr="00914CE7">
              <w:rPr>
                <w:sz w:val="28"/>
                <w:szCs w:val="28"/>
                <w:lang w:val="kk-KZ"/>
              </w:rPr>
              <w:t>Жұмыс кестесі</w:t>
            </w:r>
          </w:p>
        </w:tc>
        <w:tc>
          <w:tcPr>
            <w:tcW w:w="5115" w:type="dxa"/>
            <w:tcMar>
              <w:top w:w="15" w:type="dxa"/>
              <w:left w:w="15" w:type="dxa"/>
              <w:bottom w:w="15" w:type="dxa"/>
              <w:right w:w="15" w:type="dxa"/>
            </w:tcMar>
            <w:vAlign w:val="center"/>
          </w:tcPr>
          <w:p w14:paraId="73BF1C71" w14:textId="77777777" w:rsidR="00914CE7" w:rsidRPr="001B0100" w:rsidRDefault="00914CE7" w:rsidP="00914CE7">
            <w:pPr>
              <w:spacing w:after="20" w:line="276" w:lineRule="auto"/>
              <w:ind w:left="20"/>
              <w:jc w:val="both"/>
              <w:rPr>
                <w:lang w:val="kk-KZ"/>
              </w:rPr>
            </w:pPr>
            <w:r w:rsidRPr="00914CE7">
              <w:rPr>
                <w:sz w:val="28"/>
                <w:szCs w:val="28"/>
                <w:lang w:val="kk-KZ"/>
              </w:rPr>
              <w:t xml:space="preserve">1) көрсетілетін қызметті беруші – Қазақстан Республикасының Еңбек </w:t>
            </w:r>
            <w:hyperlink r:id="rId6" w:anchor="z205" w:history="1">
              <w:r w:rsidRPr="00914CE7">
                <w:rPr>
                  <w:sz w:val="28"/>
                  <w:szCs w:val="28"/>
                  <w:lang w:val="kk-KZ"/>
                </w:rPr>
                <w:t>кодексіне</w:t>
              </w:r>
            </w:hyperlink>
            <w:r w:rsidRPr="00914CE7">
              <w:rPr>
                <w:sz w:val="28"/>
                <w:szCs w:val="28"/>
                <w:lang w:val="kk-KZ"/>
              </w:rPr>
              <w:t xml:space="preserve"> және «Қазақстан Республикасындағы мерекелер туралы» Қазақстан Республикасы Заңының </w:t>
            </w:r>
            <w:hyperlink r:id="rId7" w:anchor="z5" w:history="1">
              <w:r w:rsidRPr="00914CE7">
                <w:rPr>
                  <w:sz w:val="28"/>
                  <w:szCs w:val="28"/>
                  <w:lang w:val="kk-KZ"/>
                </w:rPr>
                <w:t>5-бабына</w:t>
              </w:r>
            </w:hyperlink>
            <w:r w:rsidRPr="00914CE7">
              <w:rPr>
                <w:sz w:val="28"/>
                <w:szCs w:val="28"/>
                <w:lang w:val="kk-KZ"/>
              </w:rPr>
              <w:t xml:space="preserve"> сәйкес демалыс және мереке күндерінен басқа, дүйсенбіден бастап жұманы қоса алғанда, сағат 13.00-ден бастап 14.30-ға дейінгі түскі үзіліспен сағат 08.30-ден бастап 18.00-ға дейін.</w:t>
            </w:r>
            <w:r w:rsidRPr="00914CE7">
              <w:rPr>
                <w:sz w:val="28"/>
                <w:szCs w:val="28"/>
                <w:lang w:val="kk-KZ"/>
              </w:rPr>
              <w:br/>
              <w:t>Мемлекеттік қызмет көрсету мекенжайлары Қазақстан Республикасы Қаржы министрлігінің Ішкі мемлекеттік аудит комитетінің интернет-ресурсында «Мемлекеттік көрсетілетін қызметтер» бөлімінде орналастырылған.</w:t>
            </w:r>
            <w:r w:rsidRPr="00914CE7">
              <w:rPr>
                <w:sz w:val="28"/>
                <w:szCs w:val="28"/>
                <w:lang w:val="kk-KZ"/>
              </w:rPr>
              <w:br/>
              <w:t xml:space="preserve">2) портал – тәулік бойы, жөндеу </w:t>
            </w:r>
            <w:r w:rsidRPr="00914CE7">
              <w:rPr>
                <w:sz w:val="28"/>
                <w:szCs w:val="28"/>
                <w:lang w:val="kk-KZ"/>
              </w:rPr>
              <w:lastRenderedPageBreak/>
              <w:t>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r w:rsidRPr="00914CE7">
              <w:rPr>
                <w:sz w:val="28"/>
                <w:szCs w:val="28"/>
                <w:lang w:val="kk-KZ"/>
              </w:rPr>
              <w:br/>
              <w:t>3) Бірыңғай байланыс орталығы – күн сайын сағат 9.00-ден бастап 21.00-ге дейін.</w:t>
            </w:r>
          </w:p>
        </w:tc>
      </w:tr>
      <w:tr w:rsidR="00914CE7" w:rsidRPr="001B0100" w14:paraId="7CF96367" w14:textId="77777777" w:rsidTr="00C61526">
        <w:trPr>
          <w:trHeight w:val="30"/>
        </w:trPr>
        <w:tc>
          <w:tcPr>
            <w:tcW w:w="730" w:type="dxa"/>
            <w:tcMar>
              <w:top w:w="15" w:type="dxa"/>
              <w:left w:w="15" w:type="dxa"/>
              <w:bottom w:w="15" w:type="dxa"/>
              <w:right w:w="15" w:type="dxa"/>
            </w:tcMar>
            <w:vAlign w:val="center"/>
          </w:tcPr>
          <w:p w14:paraId="442EF2AB" w14:textId="77777777" w:rsidR="00914CE7" w:rsidRPr="00914CE7" w:rsidRDefault="00914CE7" w:rsidP="00914CE7">
            <w:pPr>
              <w:spacing w:after="20" w:line="276" w:lineRule="auto"/>
              <w:ind w:left="20"/>
              <w:jc w:val="both"/>
            </w:pPr>
            <w:r w:rsidRPr="00914CE7">
              <w:rPr>
                <w:color w:val="000000"/>
              </w:rPr>
              <w:lastRenderedPageBreak/>
              <w:t>8</w:t>
            </w:r>
          </w:p>
        </w:tc>
        <w:tc>
          <w:tcPr>
            <w:tcW w:w="4100" w:type="dxa"/>
            <w:tcMar>
              <w:top w:w="15" w:type="dxa"/>
              <w:left w:w="15" w:type="dxa"/>
              <w:bottom w:w="15" w:type="dxa"/>
              <w:right w:w="15" w:type="dxa"/>
            </w:tcMar>
            <w:vAlign w:val="center"/>
          </w:tcPr>
          <w:p w14:paraId="582053B3" w14:textId="77777777" w:rsidR="00914CE7" w:rsidRPr="00914CE7" w:rsidRDefault="00914CE7" w:rsidP="00914CE7">
            <w:pPr>
              <w:spacing w:after="20" w:line="276" w:lineRule="auto"/>
              <w:ind w:left="20"/>
              <w:jc w:val="both"/>
            </w:pPr>
            <w:r w:rsidRPr="00914CE7">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5115" w:type="dxa"/>
            <w:tcMar>
              <w:top w:w="15" w:type="dxa"/>
              <w:left w:w="15" w:type="dxa"/>
              <w:bottom w:w="15" w:type="dxa"/>
              <w:right w:w="15" w:type="dxa"/>
            </w:tcMar>
          </w:tcPr>
          <w:p w14:paraId="0C854E24" w14:textId="1A8284C0" w:rsidR="003D0B7B" w:rsidRDefault="00130234" w:rsidP="00E5590C">
            <w:pPr>
              <w:pStyle w:val="a8"/>
              <w:jc w:val="both"/>
              <w:rPr>
                <w:sz w:val="28"/>
                <w:szCs w:val="28"/>
                <w:lang w:val="kk-KZ"/>
              </w:rPr>
            </w:pPr>
            <w:r w:rsidRPr="00130234">
              <w:rPr>
                <w:sz w:val="28"/>
                <w:szCs w:val="28"/>
                <w:lang w:val="kk-KZ"/>
              </w:rPr>
              <w:t xml:space="preserve">1) лицензия алу үшін: осы Қағидаларға 2-қосымшада көзделген, </w:t>
            </w:r>
            <w:r w:rsidR="002D4C4C">
              <w:rPr>
                <w:sz w:val="28"/>
                <w:szCs w:val="28"/>
                <w:lang w:val="kk-KZ"/>
              </w:rPr>
              <w:t>К</w:t>
            </w:r>
            <w:r w:rsidRPr="00130234">
              <w:rPr>
                <w:sz w:val="28"/>
                <w:szCs w:val="28"/>
                <w:lang w:val="kk-KZ"/>
              </w:rPr>
              <w:t>өрсетілетін қызметті алушының электрондық цифрлық қолтаңбасымен (бұдан әрі – ЭЦҚ) куәландырылған электрондық құжат нысанындағы лицензияны алу үшін заңды тұлғаның өтініші;</w:t>
            </w:r>
          </w:p>
          <w:p w14:paraId="30AC9030" w14:textId="316ED770" w:rsidR="003D0B7B" w:rsidRDefault="00914CE7" w:rsidP="00E5590C">
            <w:pPr>
              <w:pStyle w:val="a8"/>
              <w:jc w:val="both"/>
              <w:rPr>
                <w:sz w:val="28"/>
                <w:szCs w:val="28"/>
                <w:lang w:val="kk-KZ"/>
              </w:rPr>
            </w:pPr>
            <w:r w:rsidRPr="00E5590C">
              <w:rPr>
                <w:sz w:val="28"/>
                <w:szCs w:val="28"/>
                <w:lang w:val="kk-KZ"/>
              </w:rPr>
              <w:t>«</w:t>
            </w:r>
            <w:r w:rsidR="007E35E0">
              <w:rPr>
                <w:sz w:val="28"/>
                <w:szCs w:val="28"/>
                <w:lang w:val="kk-KZ"/>
              </w:rPr>
              <w:t xml:space="preserve">Цифрлық </w:t>
            </w:r>
            <w:r w:rsidRPr="00E5590C">
              <w:rPr>
                <w:sz w:val="28"/>
                <w:szCs w:val="28"/>
                <w:lang w:val="kk-KZ"/>
              </w:rPr>
              <w:t xml:space="preserve">үкіметтің» төлем шлюзі (бұдан әрі – </w:t>
            </w:r>
            <w:r w:rsidR="007E35E0">
              <w:rPr>
                <w:sz w:val="28"/>
                <w:szCs w:val="28"/>
                <w:lang w:val="kk-KZ"/>
              </w:rPr>
              <w:t>Ц</w:t>
            </w:r>
            <w:r w:rsidRPr="00E5590C">
              <w:rPr>
                <w:sz w:val="28"/>
                <w:szCs w:val="28"/>
                <w:lang w:val="kk-KZ"/>
              </w:rPr>
              <w:t>ҮТШ) арқылы төленген жағдайларды қоспағанда, аудиторлық қызметпен айналысу құқығына лицензиялық алымның бюджетке төленгенін растайтын құжат. Аудиторлық қызметпен айналысу құқығына бюджетке лицензиялық алымның төленгені туралы деректерді автоматты режимде алу мүмкіндігі болған жағдайда, осы құжатты ұсыну талап етілмейді;</w:t>
            </w:r>
          </w:p>
          <w:p w14:paraId="32C9DD51" w14:textId="65517CA4" w:rsidR="00E5590C" w:rsidRPr="00E5590C" w:rsidRDefault="00914CE7" w:rsidP="00E5590C">
            <w:pPr>
              <w:pStyle w:val="a8"/>
              <w:jc w:val="both"/>
              <w:rPr>
                <w:sz w:val="28"/>
                <w:szCs w:val="28"/>
                <w:lang w:val="kk-KZ"/>
              </w:rPr>
            </w:pPr>
            <w:r w:rsidRPr="00E5590C">
              <w:rPr>
                <w:sz w:val="28"/>
                <w:szCs w:val="28"/>
                <w:lang w:val="kk-KZ"/>
              </w:rPr>
              <w:t>осы Қағидаларға 3-қосымшада көзделген өтініш беруші туралы мәліметтер;</w:t>
            </w:r>
            <w:r w:rsidRPr="00E5590C">
              <w:rPr>
                <w:sz w:val="28"/>
                <w:szCs w:val="28"/>
                <w:lang w:val="kk-KZ"/>
              </w:rPr>
              <w:br/>
              <w:t xml:space="preserve">басшының және аудиторлардың біліктілік куәліктерін беру туралы мәліметтер нысаны. Шетелдік ұйым (шетелдік ұйымдар) Қазақстан Республикасының резиденті-аудиторлық ұйымды құрған кезде, жоғарыда аталған құжаттардан басқа, шетелдік аудиторлық ұйым өзінің мәртебесін растау үшін: елдің кәсіби </w:t>
            </w:r>
            <w:r w:rsidRPr="00E5590C">
              <w:rPr>
                <w:sz w:val="28"/>
                <w:szCs w:val="28"/>
                <w:lang w:val="kk-KZ"/>
              </w:rPr>
              <w:lastRenderedPageBreak/>
              <w:t xml:space="preserve">аудиторлық ұйымы беретін аудиторлық ұйымның </w:t>
            </w:r>
            <w:proofErr w:type="spellStart"/>
            <w:r w:rsidRPr="00E5590C">
              <w:rPr>
                <w:sz w:val="28"/>
                <w:szCs w:val="28"/>
                <w:lang w:val="kk-KZ"/>
              </w:rPr>
              <w:t>мәртебесiн</w:t>
            </w:r>
            <w:proofErr w:type="spellEnd"/>
            <w:r w:rsidRPr="00E5590C">
              <w:rPr>
                <w:sz w:val="28"/>
                <w:szCs w:val="28"/>
                <w:lang w:val="kk-KZ"/>
              </w:rPr>
              <w:t xml:space="preserve"> растау туралы аудармасымен нотариалдық куәландырылған хаттың электрондық көшірмесі және </w:t>
            </w:r>
            <w:proofErr w:type="spellStart"/>
            <w:r w:rsidRPr="00E5590C">
              <w:rPr>
                <w:sz w:val="28"/>
                <w:szCs w:val="28"/>
                <w:lang w:val="kk-KZ"/>
              </w:rPr>
              <w:t>шетелдiк</w:t>
            </w:r>
            <w:proofErr w:type="spellEnd"/>
            <w:r w:rsidRPr="00E5590C">
              <w:rPr>
                <w:sz w:val="28"/>
                <w:szCs w:val="28"/>
                <w:lang w:val="kk-KZ"/>
              </w:rPr>
              <w:t xml:space="preserve"> аудиторлық ұйымның </w:t>
            </w:r>
            <w:proofErr w:type="spellStart"/>
            <w:r w:rsidRPr="00E5590C">
              <w:rPr>
                <w:sz w:val="28"/>
                <w:szCs w:val="28"/>
                <w:lang w:val="kk-KZ"/>
              </w:rPr>
              <w:t>мәртебесiн</w:t>
            </w:r>
            <w:proofErr w:type="spellEnd"/>
            <w:r w:rsidRPr="00E5590C">
              <w:rPr>
                <w:sz w:val="28"/>
                <w:szCs w:val="28"/>
                <w:lang w:val="kk-KZ"/>
              </w:rPr>
              <w:t xml:space="preserve"> растайтын Халықаралық бухгалтерлер федерациясындағы </w:t>
            </w:r>
            <w:proofErr w:type="spellStart"/>
            <w:r w:rsidRPr="00E5590C">
              <w:rPr>
                <w:sz w:val="28"/>
                <w:szCs w:val="28"/>
                <w:lang w:val="kk-KZ"/>
              </w:rPr>
              <w:t>кәсiби</w:t>
            </w:r>
            <w:proofErr w:type="spellEnd"/>
            <w:r w:rsidRPr="00E5590C">
              <w:rPr>
                <w:sz w:val="28"/>
                <w:szCs w:val="28"/>
                <w:lang w:val="kk-KZ"/>
              </w:rPr>
              <w:t xml:space="preserve"> аудиторлық ұйымның </w:t>
            </w:r>
            <w:proofErr w:type="spellStart"/>
            <w:r w:rsidRPr="00E5590C">
              <w:rPr>
                <w:sz w:val="28"/>
                <w:szCs w:val="28"/>
                <w:lang w:val="kk-KZ"/>
              </w:rPr>
              <w:t>мүшелiгі</w:t>
            </w:r>
            <w:proofErr w:type="spellEnd"/>
            <w:r w:rsidRPr="00E5590C">
              <w:rPr>
                <w:sz w:val="28"/>
                <w:szCs w:val="28"/>
                <w:lang w:val="kk-KZ"/>
              </w:rPr>
              <w:t xml:space="preserve"> туралы құжаттың электрондық көшірмесі немесе </w:t>
            </w:r>
            <w:proofErr w:type="spellStart"/>
            <w:r w:rsidRPr="00E5590C">
              <w:rPr>
                <w:sz w:val="28"/>
                <w:szCs w:val="28"/>
                <w:lang w:val="kk-KZ"/>
              </w:rPr>
              <w:t>өзi</w:t>
            </w:r>
            <w:proofErr w:type="spellEnd"/>
            <w:r w:rsidRPr="00E5590C">
              <w:rPr>
                <w:sz w:val="28"/>
                <w:szCs w:val="28"/>
                <w:lang w:val="kk-KZ"/>
              </w:rPr>
              <w:t xml:space="preserve"> </w:t>
            </w:r>
            <w:proofErr w:type="spellStart"/>
            <w:r w:rsidRPr="00E5590C">
              <w:rPr>
                <w:sz w:val="28"/>
                <w:szCs w:val="28"/>
                <w:lang w:val="kk-KZ"/>
              </w:rPr>
              <w:t>резидентi</w:t>
            </w:r>
            <w:proofErr w:type="spellEnd"/>
            <w:r w:rsidRPr="00E5590C">
              <w:rPr>
                <w:sz w:val="28"/>
                <w:szCs w:val="28"/>
                <w:lang w:val="kk-KZ"/>
              </w:rPr>
              <w:t xml:space="preserve"> болып табылатын </w:t>
            </w:r>
            <w:proofErr w:type="spellStart"/>
            <w:r w:rsidRPr="00E5590C">
              <w:rPr>
                <w:sz w:val="28"/>
                <w:szCs w:val="28"/>
                <w:lang w:val="kk-KZ"/>
              </w:rPr>
              <w:t>мемлекеттiң</w:t>
            </w:r>
            <w:proofErr w:type="spellEnd"/>
            <w:r w:rsidRPr="00E5590C">
              <w:rPr>
                <w:sz w:val="28"/>
                <w:szCs w:val="28"/>
                <w:lang w:val="kk-KZ"/>
              </w:rPr>
              <w:t xml:space="preserve"> </w:t>
            </w:r>
            <w:proofErr w:type="spellStart"/>
            <w:r w:rsidRPr="00E5590C">
              <w:rPr>
                <w:sz w:val="28"/>
                <w:szCs w:val="28"/>
                <w:lang w:val="kk-KZ"/>
              </w:rPr>
              <w:t>құзыреттi</w:t>
            </w:r>
            <w:proofErr w:type="spellEnd"/>
            <w:r w:rsidRPr="00E5590C">
              <w:rPr>
                <w:sz w:val="28"/>
                <w:szCs w:val="28"/>
                <w:lang w:val="kk-KZ"/>
              </w:rPr>
              <w:t xml:space="preserve"> органы </w:t>
            </w:r>
            <w:proofErr w:type="spellStart"/>
            <w:r w:rsidRPr="00E5590C">
              <w:rPr>
                <w:sz w:val="28"/>
                <w:szCs w:val="28"/>
                <w:lang w:val="kk-KZ"/>
              </w:rPr>
              <w:t>беретiн</w:t>
            </w:r>
            <w:proofErr w:type="spellEnd"/>
            <w:r w:rsidRPr="00E5590C">
              <w:rPr>
                <w:sz w:val="28"/>
                <w:szCs w:val="28"/>
                <w:lang w:val="kk-KZ"/>
              </w:rPr>
              <w:t xml:space="preserve"> аудиторлық ұйымның </w:t>
            </w:r>
            <w:proofErr w:type="spellStart"/>
            <w:r w:rsidRPr="00E5590C">
              <w:rPr>
                <w:sz w:val="28"/>
                <w:szCs w:val="28"/>
                <w:lang w:val="kk-KZ"/>
              </w:rPr>
              <w:t>мәртебесiн</w:t>
            </w:r>
            <w:proofErr w:type="spellEnd"/>
            <w:r w:rsidRPr="00E5590C">
              <w:rPr>
                <w:sz w:val="28"/>
                <w:szCs w:val="28"/>
                <w:lang w:val="kk-KZ"/>
              </w:rPr>
              <w:t xml:space="preserve"> растау туралы аудармасымен нотариалдық куәландырылған хаттың электрондық көшірмесі не нотариалдық куәландырылған лицензияның </w:t>
            </w:r>
            <w:proofErr w:type="spellStart"/>
            <w:r w:rsidRPr="00E5590C">
              <w:rPr>
                <w:sz w:val="28"/>
                <w:szCs w:val="28"/>
                <w:lang w:val="kk-KZ"/>
              </w:rPr>
              <w:t>көшiрмесi</w:t>
            </w:r>
            <w:proofErr w:type="spellEnd"/>
            <w:r w:rsidRPr="00E5590C">
              <w:rPr>
                <w:sz w:val="28"/>
                <w:szCs w:val="28"/>
                <w:lang w:val="kk-KZ"/>
              </w:rPr>
              <w:t>;</w:t>
            </w:r>
            <w:r w:rsidRPr="00E5590C">
              <w:rPr>
                <w:sz w:val="28"/>
                <w:szCs w:val="28"/>
                <w:lang w:val="kk-KZ"/>
              </w:rPr>
              <w:br/>
              <w:t>2)</w:t>
            </w:r>
            <w:r w:rsidR="00DC6AFB" w:rsidRPr="00DC6AFB">
              <w:rPr>
                <w:rFonts w:cs="Calibri"/>
                <w:lang w:val="kk-KZ" w:bidi="en-US"/>
              </w:rPr>
              <w:t xml:space="preserve"> </w:t>
            </w:r>
            <w:r w:rsidR="00DC6AFB" w:rsidRPr="00DC6AFB">
              <w:rPr>
                <w:sz w:val="28"/>
                <w:szCs w:val="28"/>
                <w:lang w:val="kk-KZ"/>
              </w:rPr>
              <w:t>лицензияны қайта ресімдеу үшін:   осы Қағидаларға 4-қосымшада көзделген, Көрсетілетін қызметті алушының ЭЦҚ-мен куәландырылған электрондық құжат нысанындағы қайта ресімдеу үшін заңды тұлғаның өтініші.</w:t>
            </w:r>
            <w:r w:rsidR="00DC6AFB">
              <w:rPr>
                <w:sz w:val="28"/>
                <w:szCs w:val="28"/>
                <w:lang w:val="kk-KZ"/>
              </w:rPr>
              <w:t xml:space="preserve"> </w:t>
            </w:r>
            <w:r w:rsidR="007E35E0">
              <w:rPr>
                <w:sz w:val="28"/>
                <w:szCs w:val="28"/>
                <w:lang w:val="kk-KZ"/>
              </w:rPr>
              <w:t>Ц</w:t>
            </w:r>
            <w:r w:rsidRPr="00E5590C">
              <w:rPr>
                <w:sz w:val="28"/>
                <w:szCs w:val="28"/>
                <w:lang w:val="kk-KZ"/>
              </w:rPr>
              <w:t>ҮТШ арқылы төлеу жағдайларын қоспағанда, бюджетке аудиторлық қызметпен айналысуға құқық беретін лицензиялық алым төленгенін растайтын құжат. Аудиторлық қызметпен айналысу құқығына лицензиялық алымды бюджетке төлеу туралы деректерді автоматты режимде алу мүмкін болмаған жағдайда осы құжатты ұсыну талап етілмейді; қайта ресімдеу үшін негіздеме растайтын құжат (құрылтайшылар шешімі;</w:t>
            </w:r>
          </w:p>
          <w:p w14:paraId="713A5647" w14:textId="77777777" w:rsidR="00914CE7" w:rsidRDefault="00914CE7" w:rsidP="00E5590C">
            <w:pPr>
              <w:pStyle w:val="a8"/>
              <w:jc w:val="both"/>
              <w:rPr>
                <w:sz w:val="28"/>
                <w:szCs w:val="28"/>
                <w:lang w:val="kk-KZ"/>
              </w:rPr>
            </w:pPr>
            <w:r w:rsidRPr="00E5590C">
              <w:rPr>
                <w:sz w:val="28"/>
                <w:szCs w:val="28"/>
                <w:lang w:val="kk-KZ"/>
              </w:rPr>
              <w:t xml:space="preserve">3) лицензияның қолданылуын тоқтату   үшін: </w:t>
            </w:r>
            <w:r w:rsidR="00DC6AFB">
              <w:rPr>
                <w:sz w:val="28"/>
                <w:szCs w:val="28"/>
                <w:lang w:val="kk-KZ"/>
              </w:rPr>
              <w:t>осы Қағидаларға 5-қосымшада көзделген, К</w:t>
            </w:r>
            <w:r w:rsidRPr="00E5590C">
              <w:rPr>
                <w:sz w:val="28"/>
                <w:szCs w:val="28"/>
                <w:lang w:val="kk-KZ"/>
              </w:rPr>
              <w:t>өрсетілетін қызметті алушының ЭЦҚ-мен куәландырылған электрондық құжат нысанында лицензияны тоқтату үшін заңды тұлғаның өтініші; лицензияның қолданылуын тоқтату үшін негіздемені растайтын құжат</w:t>
            </w:r>
            <w:r w:rsidR="008528D9">
              <w:rPr>
                <w:sz w:val="28"/>
                <w:szCs w:val="28"/>
                <w:lang w:val="kk-KZ"/>
              </w:rPr>
              <w:t xml:space="preserve"> (</w:t>
            </w:r>
            <w:r w:rsidR="00BA1AEA">
              <w:rPr>
                <w:sz w:val="28"/>
                <w:szCs w:val="28"/>
                <w:lang w:val="kk-KZ"/>
              </w:rPr>
              <w:t>болған жағдайда</w:t>
            </w:r>
            <w:r w:rsidR="008528D9">
              <w:rPr>
                <w:sz w:val="28"/>
                <w:szCs w:val="28"/>
                <w:lang w:val="kk-KZ"/>
              </w:rPr>
              <w:t>)</w:t>
            </w:r>
            <w:r w:rsidRPr="00E5590C">
              <w:rPr>
                <w:sz w:val="28"/>
                <w:szCs w:val="28"/>
                <w:lang w:val="kk-KZ"/>
              </w:rPr>
              <w:t>.</w:t>
            </w:r>
          </w:p>
          <w:p w14:paraId="59E9E4BF" w14:textId="2F271A1F" w:rsidR="007B5568" w:rsidRPr="001B0100" w:rsidRDefault="007B5568" w:rsidP="00E5590C">
            <w:pPr>
              <w:pStyle w:val="a8"/>
              <w:jc w:val="both"/>
              <w:rPr>
                <w:sz w:val="28"/>
                <w:szCs w:val="28"/>
                <w:lang w:val="kk-KZ"/>
              </w:rPr>
            </w:pPr>
            <w:r w:rsidRPr="007B5568">
              <w:rPr>
                <w:sz w:val="28"/>
                <w:szCs w:val="28"/>
                <w:lang w:val="kk-KZ"/>
              </w:rPr>
              <w:lastRenderedPageBreak/>
              <w:t xml:space="preserve">Көрсетілетін қызметті беруші төлемді растайтын құжатты тиісті мемлекеттік </w:t>
            </w:r>
            <w:r w:rsidR="007E35E0">
              <w:rPr>
                <w:sz w:val="28"/>
                <w:szCs w:val="28"/>
                <w:lang w:val="kk-KZ"/>
              </w:rPr>
              <w:t xml:space="preserve">цифрлық </w:t>
            </w:r>
            <w:r w:rsidRPr="007B5568">
              <w:rPr>
                <w:sz w:val="28"/>
                <w:szCs w:val="28"/>
                <w:lang w:val="kk-KZ"/>
              </w:rPr>
              <w:t>жүйелерден «</w:t>
            </w:r>
            <w:r w:rsidR="007E35E0">
              <w:rPr>
                <w:sz w:val="28"/>
                <w:szCs w:val="28"/>
                <w:lang w:val="kk-KZ"/>
              </w:rPr>
              <w:t>цифрлық</w:t>
            </w:r>
            <w:r w:rsidRPr="007B5568">
              <w:rPr>
                <w:sz w:val="28"/>
                <w:szCs w:val="28"/>
                <w:lang w:val="kk-KZ"/>
              </w:rPr>
              <w:t xml:space="preserve"> үкімет» шлюзі арқылы алады.</w:t>
            </w:r>
          </w:p>
        </w:tc>
      </w:tr>
      <w:tr w:rsidR="00914CE7" w:rsidRPr="001B0100" w14:paraId="1921086A" w14:textId="77777777" w:rsidTr="00C61526">
        <w:trPr>
          <w:trHeight w:val="30"/>
        </w:trPr>
        <w:tc>
          <w:tcPr>
            <w:tcW w:w="730" w:type="dxa"/>
            <w:tcMar>
              <w:top w:w="15" w:type="dxa"/>
              <w:left w:w="15" w:type="dxa"/>
              <w:bottom w:w="15" w:type="dxa"/>
              <w:right w:w="15" w:type="dxa"/>
            </w:tcMar>
            <w:vAlign w:val="center"/>
          </w:tcPr>
          <w:p w14:paraId="06675577" w14:textId="77777777" w:rsidR="00914CE7" w:rsidRPr="00914CE7" w:rsidRDefault="00914CE7" w:rsidP="00914CE7">
            <w:pPr>
              <w:spacing w:after="20" w:line="276" w:lineRule="auto"/>
              <w:ind w:left="20"/>
              <w:jc w:val="both"/>
            </w:pPr>
            <w:r w:rsidRPr="00914CE7">
              <w:rPr>
                <w:color w:val="000000"/>
              </w:rPr>
              <w:lastRenderedPageBreak/>
              <w:t>9</w:t>
            </w:r>
          </w:p>
        </w:tc>
        <w:tc>
          <w:tcPr>
            <w:tcW w:w="4100" w:type="dxa"/>
            <w:tcMar>
              <w:top w:w="15" w:type="dxa"/>
              <w:left w:w="15" w:type="dxa"/>
              <w:bottom w:w="15" w:type="dxa"/>
              <w:right w:w="15" w:type="dxa"/>
            </w:tcMar>
            <w:vAlign w:val="center"/>
          </w:tcPr>
          <w:p w14:paraId="45467133" w14:textId="31095FCF" w:rsidR="00914CE7" w:rsidRPr="00914CE7" w:rsidRDefault="00914CE7" w:rsidP="00914CE7">
            <w:pPr>
              <w:spacing w:after="20" w:line="276" w:lineRule="auto"/>
              <w:ind w:left="20"/>
              <w:jc w:val="both"/>
            </w:pPr>
            <w:r w:rsidRPr="00914CE7">
              <w:rPr>
                <w:sz w:val="28"/>
                <w:szCs w:val="28"/>
                <w:lang w:val="kk-KZ"/>
              </w:rPr>
              <w:t>Қазақстан Республикасының заң</w:t>
            </w:r>
            <w:r w:rsidR="00826E8B">
              <w:rPr>
                <w:sz w:val="28"/>
                <w:szCs w:val="28"/>
                <w:lang w:val="kk-KZ"/>
              </w:rPr>
              <w:t>дарымен</w:t>
            </w:r>
            <w:r w:rsidRPr="00914CE7">
              <w:rPr>
                <w:sz w:val="28"/>
                <w:szCs w:val="28"/>
                <w:lang w:val="kk-KZ"/>
              </w:rPr>
              <w:t xml:space="preserve"> белгіленген мемлекеттік қызмет көрсетуден бас</w:t>
            </w:r>
            <w:r w:rsidR="00000EDE">
              <w:rPr>
                <w:sz w:val="28"/>
                <w:szCs w:val="28"/>
                <w:lang w:val="kk-KZ"/>
              </w:rPr>
              <w:t xml:space="preserve"> </w:t>
            </w:r>
            <w:r w:rsidRPr="00914CE7">
              <w:rPr>
                <w:sz w:val="28"/>
                <w:szCs w:val="28"/>
                <w:lang w:val="kk-KZ"/>
              </w:rPr>
              <w:t>тарту үшін негіздер</w:t>
            </w:r>
          </w:p>
        </w:tc>
        <w:tc>
          <w:tcPr>
            <w:tcW w:w="5115" w:type="dxa"/>
            <w:tcMar>
              <w:top w:w="15" w:type="dxa"/>
              <w:left w:w="15" w:type="dxa"/>
              <w:bottom w:w="15" w:type="dxa"/>
              <w:right w:w="15" w:type="dxa"/>
            </w:tcMar>
            <w:vAlign w:val="center"/>
          </w:tcPr>
          <w:p w14:paraId="022CAC78" w14:textId="2545C4E8" w:rsidR="003D0B7B" w:rsidRDefault="00914CE7" w:rsidP="00914CE7">
            <w:pPr>
              <w:jc w:val="both"/>
              <w:rPr>
                <w:sz w:val="28"/>
                <w:szCs w:val="28"/>
                <w:lang w:val="kk-KZ"/>
              </w:rPr>
            </w:pPr>
            <w:r w:rsidRPr="00914CE7">
              <w:rPr>
                <w:sz w:val="28"/>
                <w:szCs w:val="28"/>
                <w:lang w:val="kk-KZ"/>
              </w:rPr>
              <w:t>Мемлекеттік қызметті көрсетуден бас тарту үшін негіздер:</w:t>
            </w:r>
            <w:r w:rsidRPr="00914CE7">
              <w:rPr>
                <w:sz w:val="28"/>
                <w:szCs w:val="28"/>
                <w:lang w:val="kk-KZ"/>
              </w:rPr>
              <w:br/>
              <w:t>1) Қазақстан Республикасының заңдарында заңды тұлғалардың осы санаты үшін қызмет түрімен айналысуға тыйым салынған;</w:t>
            </w:r>
            <w:r w:rsidRPr="00914CE7">
              <w:rPr>
                <w:sz w:val="28"/>
                <w:szCs w:val="28"/>
                <w:lang w:val="kk-KZ"/>
              </w:rPr>
              <w:br/>
              <w:t>2) лицензиялық алым енгізілмеген;</w:t>
            </w:r>
            <w:r w:rsidRPr="00914CE7">
              <w:rPr>
                <w:sz w:val="28"/>
                <w:szCs w:val="28"/>
                <w:lang w:val="kk-KZ"/>
              </w:rPr>
              <w:br/>
              <w:t>3) көрсетілетін қызметті алушы біліктілік талаптарына сәйкес келмеген;</w:t>
            </w:r>
            <w:r w:rsidRPr="00914CE7">
              <w:rPr>
                <w:sz w:val="28"/>
                <w:szCs w:val="28"/>
                <w:lang w:val="kk-KZ"/>
              </w:rPr>
              <w:br/>
              <w:t>4) көрсетілетін қызметті алушыға қатысты лицензиялауға жататын қызметті тоқтата тұру немесе оларға тыйым салу туралы заңды күшіне енген сот шешімі болған;</w:t>
            </w:r>
            <w:r w:rsidRPr="00914CE7">
              <w:rPr>
                <w:sz w:val="28"/>
                <w:szCs w:val="28"/>
                <w:lang w:val="kk-KZ"/>
              </w:rPr>
              <w:br/>
              <w:t>5) сот орындаушысының ұсынуы негізінде сот көрсетілетін қызметті алушы-борышкерге лицензия беруге уақытша тыйым салған;</w:t>
            </w:r>
          </w:p>
          <w:p w14:paraId="30B48A0E" w14:textId="075C0F71" w:rsidR="00914CE7" w:rsidRPr="001B0100" w:rsidRDefault="00914CE7" w:rsidP="00672BBF">
            <w:pPr>
              <w:jc w:val="both"/>
              <w:rPr>
                <w:lang w:val="kk-KZ"/>
              </w:rPr>
            </w:pPr>
            <w:r w:rsidRPr="00914CE7">
              <w:rPr>
                <w:sz w:val="28"/>
                <w:szCs w:val="28"/>
                <w:lang w:val="kk-KZ"/>
              </w:rPr>
              <w:t>6) көрсетілетін қызметті алушы лицензия алу үшін ұсынған құжаттардың және (немесе) оларда қамтылған деректердің (мәліметтердің) анық еместігі анықталғанда мемлекеттік қызмет көрсетуден бас тарту үшін негіздер болып табылады</w:t>
            </w:r>
            <w:r w:rsidR="00000EDE">
              <w:rPr>
                <w:sz w:val="28"/>
                <w:szCs w:val="28"/>
                <w:lang w:val="kk-KZ"/>
              </w:rPr>
              <w:t>.</w:t>
            </w:r>
          </w:p>
        </w:tc>
      </w:tr>
      <w:tr w:rsidR="00914CE7" w:rsidRPr="001B0100" w14:paraId="6CF54090" w14:textId="77777777" w:rsidTr="00C61526">
        <w:trPr>
          <w:trHeight w:val="30"/>
        </w:trPr>
        <w:tc>
          <w:tcPr>
            <w:tcW w:w="730" w:type="dxa"/>
            <w:tcMar>
              <w:top w:w="15" w:type="dxa"/>
              <w:left w:w="15" w:type="dxa"/>
              <w:bottom w:w="15" w:type="dxa"/>
              <w:right w:w="15" w:type="dxa"/>
            </w:tcMar>
            <w:vAlign w:val="center"/>
          </w:tcPr>
          <w:p w14:paraId="234C8F5E" w14:textId="77777777" w:rsidR="00914CE7" w:rsidRPr="00914CE7" w:rsidRDefault="00914CE7" w:rsidP="00914CE7">
            <w:pPr>
              <w:spacing w:after="20" w:line="276" w:lineRule="auto"/>
              <w:ind w:left="20"/>
              <w:jc w:val="both"/>
            </w:pPr>
            <w:r w:rsidRPr="00914CE7">
              <w:rPr>
                <w:color w:val="000000"/>
              </w:rPr>
              <w:t>10</w:t>
            </w:r>
          </w:p>
        </w:tc>
        <w:tc>
          <w:tcPr>
            <w:tcW w:w="4100" w:type="dxa"/>
            <w:tcMar>
              <w:top w:w="15" w:type="dxa"/>
              <w:left w:w="15" w:type="dxa"/>
              <w:bottom w:w="15" w:type="dxa"/>
              <w:right w:w="15" w:type="dxa"/>
            </w:tcMar>
            <w:vAlign w:val="center"/>
          </w:tcPr>
          <w:p w14:paraId="2E83D004" w14:textId="7BFA69D9" w:rsidR="00914CE7" w:rsidRDefault="00914CE7" w:rsidP="00914CE7">
            <w:pPr>
              <w:spacing w:after="20" w:line="276" w:lineRule="auto"/>
              <w:ind w:left="20"/>
              <w:jc w:val="both"/>
              <w:rPr>
                <w:sz w:val="28"/>
                <w:szCs w:val="28"/>
                <w:lang w:val="kk-KZ"/>
              </w:rPr>
            </w:pPr>
            <w:r w:rsidRPr="00914CE7">
              <w:rPr>
                <w:sz w:val="28"/>
                <w:szCs w:val="28"/>
                <w:lang w:val="kk-KZ"/>
              </w:rPr>
              <w:t>Мемлекеттік қызмет</w:t>
            </w:r>
            <w:r w:rsidR="00127FF3">
              <w:rPr>
                <w:sz w:val="28"/>
                <w:szCs w:val="28"/>
                <w:lang w:val="kk-KZ"/>
              </w:rPr>
              <w:t>ін</w:t>
            </w:r>
            <w:r w:rsidRPr="00914CE7">
              <w:rPr>
                <w:sz w:val="28"/>
                <w:szCs w:val="28"/>
                <w:lang w:val="kk-KZ"/>
              </w:rPr>
              <w:t xml:space="preserve"> көрсету ерекшеліктерін ескере отырып, оның ішінде электрондық нысанда көрсетілетін өзге де талаптар</w:t>
            </w:r>
          </w:p>
          <w:p w14:paraId="4B24E037" w14:textId="0577A325" w:rsidR="00127FF3" w:rsidRPr="00914CE7" w:rsidRDefault="00127FF3" w:rsidP="00914CE7">
            <w:pPr>
              <w:spacing w:after="20" w:line="276" w:lineRule="auto"/>
              <w:ind w:left="20"/>
              <w:jc w:val="both"/>
            </w:pPr>
          </w:p>
        </w:tc>
        <w:tc>
          <w:tcPr>
            <w:tcW w:w="5115" w:type="dxa"/>
            <w:tcMar>
              <w:top w:w="15" w:type="dxa"/>
              <w:left w:w="15" w:type="dxa"/>
              <w:bottom w:w="15" w:type="dxa"/>
              <w:right w:w="15" w:type="dxa"/>
            </w:tcMar>
            <w:vAlign w:val="center"/>
          </w:tcPr>
          <w:p w14:paraId="2D966D17" w14:textId="77777777" w:rsidR="003D0B7B" w:rsidRDefault="00914CE7" w:rsidP="00914CE7">
            <w:pPr>
              <w:spacing w:after="20" w:line="276" w:lineRule="auto"/>
              <w:ind w:left="20"/>
              <w:jc w:val="both"/>
              <w:rPr>
                <w:sz w:val="28"/>
                <w:szCs w:val="28"/>
                <w:lang w:val="kk-KZ"/>
              </w:rPr>
            </w:pPr>
            <w:r w:rsidRPr="00914CE7">
              <w:rPr>
                <w:sz w:val="28"/>
                <w:szCs w:val="28"/>
                <w:lang w:val="kk-KZ"/>
              </w:rPr>
              <w:t>Көрсетілетін қызметті алушының ЭЦҚ болған жағдайда портал арқылы электрондық нысанда мемлекеттік қызметті алу мүмкіндігі бар.</w:t>
            </w:r>
            <w:r w:rsidRPr="00914CE7">
              <w:rPr>
                <w:sz w:val="28"/>
                <w:szCs w:val="28"/>
                <w:lang w:val="kk-KZ"/>
              </w:rPr>
              <w:br/>
              <w:t>Көрсетілетін қызметті алушының мемлекеттік қызмет көрсету тәртібі мен мәртебесі туралы ақпаратты порталдың «жеке кабинет», көрсетілетін қызметті берушінің анықтамалық қызметтері, сондай-ақ «1414», 8-800-080-7777 Бірыңғай байланыс орталығы арқылы қашықтан қол жеткізу режимінде алу мүмкіндігі бар.</w:t>
            </w:r>
          </w:p>
          <w:p w14:paraId="60BA7A5E" w14:textId="7EE3DEE6" w:rsidR="00914CE7" w:rsidRPr="001B0100" w:rsidRDefault="00914CE7" w:rsidP="00914CE7">
            <w:pPr>
              <w:spacing w:after="20" w:line="276" w:lineRule="auto"/>
              <w:ind w:left="20"/>
              <w:jc w:val="both"/>
              <w:rPr>
                <w:lang w:val="kk-KZ"/>
              </w:rPr>
            </w:pPr>
            <w:r w:rsidRPr="00914CE7">
              <w:rPr>
                <w:sz w:val="28"/>
                <w:szCs w:val="28"/>
                <w:lang w:val="kk-KZ"/>
              </w:rPr>
              <w:lastRenderedPageBreak/>
              <w:t>Мемлекеттік қызмет көрсету орындарының мекенжайлары Қазақстан Республикасы Қаржы министрлігінің Ішкі мемлекеттік аудит комитетінің www.gov.kz интернет-ресурсында «Мемлекеттік көрсетілетін қызметтер» бөлімінде орналастырылған.</w:t>
            </w:r>
          </w:p>
        </w:tc>
      </w:tr>
    </w:tbl>
    <w:p w14:paraId="17BABB0B" w14:textId="77777777" w:rsidR="00914CE7" w:rsidRPr="00914CE7" w:rsidRDefault="00914CE7" w:rsidP="00914CE7">
      <w:pPr>
        <w:jc w:val="center"/>
        <w:rPr>
          <w:b/>
          <w:bCs/>
          <w:sz w:val="28"/>
          <w:szCs w:val="28"/>
          <w:lang w:val="kk-KZ"/>
        </w:rPr>
      </w:pPr>
    </w:p>
    <w:p w14:paraId="71A649AB" w14:textId="77777777" w:rsidR="00914CE7" w:rsidRPr="00914CE7" w:rsidRDefault="00914CE7" w:rsidP="00914CE7">
      <w:pPr>
        <w:jc w:val="center"/>
        <w:rPr>
          <w:b/>
          <w:bCs/>
          <w:sz w:val="28"/>
          <w:szCs w:val="28"/>
          <w:lang w:val="kk-KZ"/>
        </w:rPr>
      </w:pPr>
    </w:p>
    <w:p w14:paraId="13651990" w14:textId="77777777" w:rsidR="00914CE7" w:rsidRPr="00914CE7" w:rsidRDefault="00914CE7" w:rsidP="00914CE7">
      <w:pPr>
        <w:jc w:val="center"/>
        <w:rPr>
          <w:b/>
          <w:bCs/>
          <w:sz w:val="28"/>
          <w:szCs w:val="28"/>
          <w:lang w:val="kk-KZ"/>
        </w:rPr>
      </w:pPr>
    </w:p>
    <w:p w14:paraId="28926748" w14:textId="77777777" w:rsidR="00914CE7" w:rsidRPr="00914CE7" w:rsidRDefault="00914CE7" w:rsidP="00914CE7">
      <w:pPr>
        <w:jc w:val="center"/>
        <w:rPr>
          <w:b/>
          <w:bCs/>
          <w:sz w:val="28"/>
          <w:szCs w:val="28"/>
          <w:lang w:val="kk-KZ"/>
        </w:rPr>
      </w:pPr>
    </w:p>
    <w:p w14:paraId="1390F0F4" w14:textId="77777777" w:rsidR="00914CE7" w:rsidRPr="00914CE7" w:rsidRDefault="00914CE7" w:rsidP="00914CE7">
      <w:pPr>
        <w:jc w:val="center"/>
        <w:rPr>
          <w:b/>
          <w:bCs/>
          <w:sz w:val="28"/>
          <w:szCs w:val="28"/>
          <w:lang w:val="kk-KZ"/>
        </w:rPr>
      </w:pPr>
    </w:p>
    <w:p w14:paraId="2791D28D" w14:textId="77777777" w:rsidR="005507DA" w:rsidRDefault="005507DA" w:rsidP="005507DA">
      <w:pPr>
        <w:jc w:val="right"/>
        <w:rPr>
          <w:i/>
          <w:sz w:val="28"/>
          <w:szCs w:val="28"/>
          <w:lang w:val="kk-KZ"/>
        </w:rPr>
      </w:pPr>
    </w:p>
    <w:sectPr w:rsidR="005507DA" w:rsidSect="001E2737">
      <w:headerReference w:type="default" r:id="rId8"/>
      <w:pgSz w:w="11906" w:h="16838"/>
      <w:pgMar w:top="1418" w:right="851" w:bottom="1418"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147C" w14:textId="77777777" w:rsidR="00B1524C" w:rsidRDefault="00B1524C" w:rsidP="00B90143">
      <w:r>
        <w:separator/>
      </w:r>
    </w:p>
  </w:endnote>
  <w:endnote w:type="continuationSeparator" w:id="0">
    <w:p w14:paraId="3FB7BE62" w14:textId="77777777" w:rsidR="00B1524C" w:rsidRDefault="00B1524C" w:rsidP="00B9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06743" w14:textId="77777777" w:rsidR="00B1524C" w:rsidRDefault="00B1524C" w:rsidP="00B90143">
      <w:r>
        <w:separator/>
      </w:r>
    </w:p>
  </w:footnote>
  <w:footnote w:type="continuationSeparator" w:id="0">
    <w:p w14:paraId="46BCC8DE" w14:textId="77777777" w:rsidR="00B1524C" w:rsidRDefault="00B1524C" w:rsidP="00B9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196281"/>
      <w:docPartObj>
        <w:docPartGallery w:val="Page Numbers (Top of Page)"/>
        <w:docPartUnique/>
      </w:docPartObj>
    </w:sdtPr>
    <w:sdtEndPr/>
    <w:sdtContent>
      <w:p w14:paraId="6D2A6657" w14:textId="6AE05C5D" w:rsidR="00B90143" w:rsidRDefault="00B90143">
        <w:pPr>
          <w:pStyle w:val="a4"/>
          <w:jc w:val="center"/>
        </w:pPr>
        <w:r>
          <w:fldChar w:fldCharType="begin"/>
        </w:r>
        <w:r>
          <w:instrText>PAGE   \* MERGEFORMAT</w:instrText>
        </w:r>
        <w:r>
          <w:fldChar w:fldCharType="separate"/>
        </w:r>
        <w:r>
          <w:t>2</w:t>
        </w:r>
        <w:r>
          <w:fldChar w:fldCharType="end"/>
        </w:r>
      </w:p>
    </w:sdtContent>
  </w:sdt>
  <w:p w14:paraId="69E11AEC" w14:textId="77777777" w:rsidR="00B90143" w:rsidRDefault="00B9014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00EDE"/>
    <w:rsid w:val="00005DD7"/>
    <w:rsid w:val="000D68F9"/>
    <w:rsid w:val="00127FF3"/>
    <w:rsid w:val="00130234"/>
    <w:rsid w:val="001B0100"/>
    <w:rsid w:val="001B4242"/>
    <w:rsid w:val="001E2737"/>
    <w:rsid w:val="002D4C4C"/>
    <w:rsid w:val="002E524A"/>
    <w:rsid w:val="00322537"/>
    <w:rsid w:val="00364602"/>
    <w:rsid w:val="0038518A"/>
    <w:rsid w:val="003D0B7B"/>
    <w:rsid w:val="0041160D"/>
    <w:rsid w:val="004457BC"/>
    <w:rsid w:val="004A4A0D"/>
    <w:rsid w:val="004C0F62"/>
    <w:rsid w:val="005507DA"/>
    <w:rsid w:val="006650C4"/>
    <w:rsid w:val="00672BBF"/>
    <w:rsid w:val="006961CB"/>
    <w:rsid w:val="006D56E9"/>
    <w:rsid w:val="00711E44"/>
    <w:rsid w:val="00785952"/>
    <w:rsid w:val="007B5568"/>
    <w:rsid w:val="007E35E0"/>
    <w:rsid w:val="0080618F"/>
    <w:rsid w:val="00826E8B"/>
    <w:rsid w:val="008528D9"/>
    <w:rsid w:val="00891C32"/>
    <w:rsid w:val="008D2C92"/>
    <w:rsid w:val="008D7C91"/>
    <w:rsid w:val="00914CE7"/>
    <w:rsid w:val="009D176E"/>
    <w:rsid w:val="00B1524C"/>
    <w:rsid w:val="00B16816"/>
    <w:rsid w:val="00B27413"/>
    <w:rsid w:val="00B376E4"/>
    <w:rsid w:val="00B90143"/>
    <w:rsid w:val="00BA1AEA"/>
    <w:rsid w:val="00BD4C63"/>
    <w:rsid w:val="00C24789"/>
    <w:rsid w:val="00C461F3"/>
    <w:rsid w:val="00C52FC1"/>
    <w:rsid w:val="00D034A8"/>
    <w:rsid w:val="00D1473E"/>
    <w:rsid w:val="00DC3662"/>
    <w:rsid w:val="00DC6AFB"/>
    <w:rsid w:val="00E5590C"/>
    <w:rsid w:val="00EB459A"/>
    <w:rsid w:val="00F16857"/>
    <w:rsid w:val="00F51D3F"/>
    <w:rsid w:val="00FC1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4A07B"/>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90143"/>
    <w:pPr>
      <w:tabs>
        <w:tab w:val="center" w:pos="4677"/>
        <w:tab w:val="right" w:pos="9355"/>
      </w:tabs>
    </w:pPr>
  </w:style>
  <w:style w:type="character" w:customStyle="1" w:styleId="a5">
    <w:name w:val="Верхний колонтитул Знак"/>
    <w:basedOn w:val="a0"/>
    <w:link w:val="a4"/>
    <w:uiPriority w:val="99"/>
    <w:rsid w:val="00B90143"/>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90143"/>
    <w:pPr>
      <w:tabs>
        <w:tab w:val="center" w:pos="4677"/>
        <w:tab w:val="right" w:pos="9355"/>
      </w:tabs>
    </w:pPr>
  </w:style>
  <w:style w:type="character" w:customStyle="1" w:styleId="a7">
    <w:name w:val="Нижний колонтитул Знак"/>
    <w:basedOn w:val="a0"/>
    <w:link w:val="a6"/>
    <w:uiPriority w:val="99"/>
    <w:rsid w:val="00B90143"/>
    <w:rPr>
      <w:rFonts w:ascii="Times New Roman" w:eastAsia="Times New Roman" w:hAnsi="Times New Roman" w:cs="Times New Roman"/>
      <w:sz w:val="24"/>
      <w:szCs w:val="24"/>
      <w:lang w:eastAsia="ru-RU"/>
    </w:rPr>
  </w:style>
  <w:style w:type="paragraph" w:styleId="a8">
    <w:name w:val="No Spacing"/>
    <w:uiPriority w:val="1"/>
    <w:qFormat/>
    <w:rsid w:val="00E5590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adilet.zan.kz/kaz/docs/Z010000267_"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K150000041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1157</Words>
  <Characters>6597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Нурсия Акылбекова</cp:lastModifiedBy>
  <cp:revision>36</cp:revision>
  <dcterms:created xsi:type="dcterms:W3CDTF">2025-07-09T05:12:00Z</dcterms:created>
  <dcterms:modified xsi:type="dcterms:W3CDTF">2026-04-13T10:35:00Z</dcterms:modified>
</cp:coreProperties>
</file>